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潇洒全疆游双飞13日游行程单</w:t>
      </w:r>
    </w:p>
    <w:p>
      <w:pPr>
        <w:jc w:val="center"/>
        <w:spacing w:after="100"/>
      </w:pPr>
      <w:r>
        <w:rPr>
          <w:rFonts w:ascii="微软雅黑" w:hAnsi="微软雅黑" w:eastAsia="微软雅黑" w:cs="微软雅黑"/>
          <w:sz w:val="20"/>
          <w:szCs w:val="20"/>
        </w:rPr>
        <w:t xml:space="preserve">可可托海、禾木、五彩滩、神秘喀纳斯、海上魔鬼城、赛里木湖、S21北疆沙漠公路、天山天池、 坎儿井、火焰山、葡萄园、罗布人村寨、库尔德宁草原、六星街、那拉提草原、伊犁河谷、 赛里木湖、军垦博物馆、中国彩棉13日游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AHJT2024041805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散客票实际出票为准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甄选酒店】：全程当地优选酒店，特别升级两晚待评五星酒店住宿，住得舒服才能肆意嗨皮～
                <w:br/>
                【安心用车】：正规旅游大巴车，让你放心游新疆！
                <w:br/>
                【新疆美食】：包含14正餐；特别安排新疆拌面、九碗三行子、香妃宴、风味丸子汤、手抓饭、新疆大盘鸡.
                <w:br/>
                【个性单团】：独立成团，专车专导，景区游览时间充足，旅行更加轻松愉快！
                <w:br/>
                【游玩礼赞】：精心安排报名大礼包
                <w:br/>
                1、新疆地图－看看新疆怎么走；
                <w:br/>
                2、新疆明信片－看看新疆有多美；
                <w:br/>
                3、贵宾专享干果礼包；
                <w:br/>
                4、特色饮品昆仑雪菊+新疆夺命大乌苏；
                <w:br/>
                5、维吾尔族小花帽－男士；
                <w:br/>
                6、新疆民族风丝巾－女士！
                <w:br/>
                【暖心服务】：1、抵达前短信/电话通知，一站式服务，全程无缝衔接贴心服务；
                <w:br/>
                2、特别安排-可可托海+沙漠公路+赛里木湖VIP环湖+维吾尔族家访；
                <w:br/>
                3、旅行社责任险+30万旅游意外伤害保险；让您无忧玩转美丽新疆；
                <w:br/>
                4、随车配备矿泉水，小零食，湿纸巾；
                <w:br/>
                5、如遇过生日的客人送祝福蛋糕！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合肥-乌鲁木齐
                <w:br/>
              </w:t>
            </w:r>
          </w:p>
          <w:p>
            <w:pPr>
              <w:pStyle w:val="indent"/>
            </w:pPr>
            <w:r>
              <w:rPr>
                <w:rFonts w:ascii="微软雅黑" w:hAnsi="微软雅黑" w:eastAsia="微软雅黑" w:cs="微软雅黑"/>
                <w:color w:val="000000"/>
                <w:sz w:val="20"/>
                <w:szCs w:val="20"/>
              </w:rPr>
              <w:t xml:space="preserve">
                各地乘航班飞往举世闻名的“歌舞之乡、瓜果之乡、金玉之邦”—新疆维吾尔自治区首府【乌鲁木齐】（准噶尔蒙古语为“优美的牧场”），接机后入住酒店，准备迎接明天充满惊喜的新疆精彩旅程。
                <w:br/>
                温馨提示：
                <w:br/>
                1、出发前请携带有效期内的身份证件原件（以备住宿及验票所需）并携带旅行社提供的出团通知及游览行程；
                <w:br/>
                2、新疆和内地有近2小时的时差，抵达后注意调整时差和气温的变化，气候较为干燥，请注意多喝水； 
                <w:br/>
                3、当地酒店的条件与内陆旅游发达地区相比较，硬件设施较为落后，请做好心理准备；
                <w:br/>
                4、入住酒店后请第一时间检查房间的设施，如有问题立即告知酒店服务人员，避免离店时有纷争；
                <w:br/>
                5、接送机为驾驶员（无导游服务）；接机师傅会提前一天的晚上联系您，请保持手机畅通；抵达后请保持手机开机并注意短信，下机后师傅会陆续联系安排，请耐心等候，因出站口仅供临时停靠，需步行前往集合点上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乌鲁木齐/昌吉-可可托海-富蕴/北屯  【车程约480KM  行车约6H】
                <w:br/>
              </w:t>
            </w:r>
          </w:p>
          <w:p>
            <w:pPr>
              <w:pStyle w:val="indent"/>
            </w:pPr>
            <w:r>
              <w:rPr>
                <w:rFonts w:ascii="微软雅黑" w:hAnsi="微软雅黑" w:eastAsia="微软雅黑" w:cs="微软雅黑"/>
                <w:color w:val="000000"/>
                <w:sz w:val="20"/>
                <w:szCs w:val="20"/>
              </w:rPr>
              <w:t xml:space="preserve">
                详细行程 ：
                <w:br/>
                在酒店享用暖心的早餐 ，开始今天精彩的旅程 ：离开乌鲁木齐途径卡拉麦里有蹄类动物自然保护区前往可可托海；沿途合适地点安排特色抓饭/拌面，午餐后继续出发，驱车抵达【可可托海】（门票区间车已含、游览约2—3小时）可可托海不是海，安逸、神秘是它的代名词，它是额尔齐斯河的源头。后前往酒店休息 ，自行享用晚餐.
                <w:br/>
                温馨提示：
                <w:br/>
                1.今日行车距离较长 ，建议准备零食和饮水；
                <w:br/>
                2.旅游车辆全程 GPS 监控 ，且有区间测速和限速 ，行驶 4 小时必须停车休息 20 分钟 ，请游客理解与配备合
                <w:br/>
                交通：汽车
                <w:br/>
                景点：可可托海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富蕴/北屯 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富蕴/北屯 -禾木-五彩滩-哈巴河/布尔津/福海    【车程约420KM  行车约6H】
                <w:br/>
              </w:t>
            </w:r>
          </w:p>
          <w:p>
            <w:pPr>
              <w:pStyle w:val="indent"/>
            </w:pPr>
            <w:r>
              <w:rPr>
                <w:rFonts w:ascii="微软雅黑" w:hAnsi="微软雅黑" w:eastAsia="微软雅黑" w:cs="微软雅黑"/>
                <w:color w:val="000000"/>
                <w:sz w:val="20"/>
                <w:szCs w:val="20"/>
              </w:rPr>
              <w:t xml:space="preserve">
                早餐后，乘车前往参观【禾木景区】；禾木村素有“中国第一村”的美称，是图瓦人的集中生活居住地，是仅存的3个图瓦人村落（禾木村、喀纳斯村和白哈巴村）中最远和最大的村庄，这里的房子全是原木搭成的，充满了原始的味道。在禾木村子周围的小山坡上可以俯视禾木村以及禾木河的全景，空谷幽灵、小桥流水、牧马人在从林间扬尘而过。后游览天下第一滩【五彩滩景区】五彩滩的傍晚景色尤为壮观，天上是洁白的云，地上是五彩的岸，中间是迷人的额尔齐斯河，遥相呼应，绝美画卷…晚入住酒店休息。
                <w:br/>
                温馨提示：
                <w:br/>
                1.山区早晚温差较大，请注意调换衣服；
                <w:br/>
                2.五彩滩景区地处额尔齐斯河河畔， 蚊虫较多， 请各自提前备好防蚊虫叮咬的花露水、 清凉油或风油精等；
                <w:br/>
                交通：汽车
                <w:br/>
                景点：禾木景区 五彩滩景区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哈巴河/布尔津/福海 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贾登峪/冲乎尔乡-喀纳斯湖-和什托洛盖/乌尔禾【车程约300KM  行车约4H】
                <w:br/>
              </w:t>
            </w:r>
          </w:p>
          <w:p>
            <w:pPr>
              <w:pStyle w:val="indent"/>
            </w:pPr>
            <w:r>
              <w:rPr>
                <w:rFonts w:ascii="微软雅黑" w:hAnsi="微软雅黑" w:eastAsia="微软雅黑" w:cs="微软雅黑"/>
                <w:color w:val="000000"/>
                <w:sz w:val="20"/>
                <w:szCs w:val="20"/>
              </w:rPr>
              <w:t xml:space="preserve">
                早餐后，乘车前往具有“人间仙境”之称的【喀纳斯风景区】，沿喀纳斯河一路观光，欣赏西伯利亚落叶松原始森林、白桦林风景，神仙塆，卧龙湾，月亮湾，鸭泽湖，游览喀纳斯湖。漫山遍野的松林，微风吹来松涛阵阵，饱览湖光山色，亦可湖边漫步，领略大自然的柔情蜜意。蓝的天，白的云，翠绿的湖水，悠悠的白桦林……真可谓是画家的地域，摄影师的天堂。抵达哈巴河/布尔津/福海入住酒店休息。
                <w:br/>
                温馨提示：  
                <w:br/>
                1、布尔津至喀纳斯景区大多为盘山公路，如有晕车的亲们，请提前准备晕车药！ 
                <w:br/>
                2、当天做好走路的准备，出发前应带一双舒适、合脚、便于行走的鞋，最好是平底鞋。
                <w:br/>
                3、山区紫外线较强，雨水多，建议旅游期间带好御寒衣物、防晒霜，遮阳帽、雨伞等。
                <w:br/>
                交通：汽车
                <w:br/>
                景点：喀纳斯风景区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和什托洛盖/乌尔禾-海上魔鬼城-S21沙漠公路-乌鲁木齐/昌吉【车程约520KM  行车约6H】
                <w:br/>
              </w:t>
            </w:r>
          </w:p>
          <w:p>
            <w:pPr>
              <w:pStyle w:val="indent"/>
            </w:pPr>
            <w:r>
              <w:rPr>
                <w:rFonts w:ascii="微软雅黑" w:hAnsi="微软雅黑" w:eastAsia="微软雅黑" w:cs="微软雅黑"/>
                <w:color w:val="000000"/>
                <w:sz w:val="20"/>
                <w:szCs w:val="20"/>
              </w:rPr>
              <w:t xml:space="preserve">
                早餐后，游览参观一个超仙的小众景点【乌伦古湖海上魔鬼城】，乌伦古湖离海最远的海，走进它，这一刻的短暂静谧无与伦比，后我们乘车踏上新疆首条沙漠高速公路S21阿乌高速公路，路线全长343公里。全程穿越准噶尔盆地，进入无人区古尔班通古特沙漠腹地，沿途领略沙漠绿洲、戈壁荒漠、雅丹地貌、草原风光，途中经过卡拉麦里有蹄类自然保护区，时有黄羊、马鹿、鹅喉羚、野驴、普氏野马等野生动物在公路两旁跳跃驰骋，一派自然和谐的沙漠风情，动物世界。后抵达乌鲁木齐/昌吉，入住酒店。
                <w:br/>
                温馨提示：
                <w:br/>
                1.今日行车距离较长，建议准备零食和饮水；
                <w:br/>
                2.旅游车辆全程GPS监控，且有区间测速和限速，行驶4小时必须停车休息20分钟，请游客理解与配合；
                <w:br/>
                交通：汽车
                <w:br/>
                景点：乌伦古湖海上魔鬼城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乌鲁木齐/昌吉标间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乌鲁木齐/昌吉－玉器店－天山天池－乌鲁木齐【车程约120KM  行车约1.5H】
                <w:br/>
              </w:t>
            </w:r>
          </w:p>
          <w:p>
            <w:pPr>
              <w:pStyle w:val="indent"/>
            </w:pPr>
            <w:r>
              <w:rPr>
                <w:rFonts w:ascii="微软雅黑" w:hAnsi="微软雅黑" w:eastAsia="微软雅黑" w:cs="微软雅黑"/>
                <w:color w:val="000000"/>
                <w:sz w:val="20"/>
                <w:szCs w:val="20"/>
              </w:rPr>
              <w:t xml:space="preserve">
                详细行程：
                <w:br/>
                在酒店享用暖心的早餐，参观【和田玉器市民店】（参观约120分钟），后赴亚欧大陆腹地干旱区自然景观的代表景区【天山天池风景区】（门票已含+赠送区间车、游览约4小时），国家五A级旅游景区，天山天池古称“瑶池”，是以高山湖泊为主的自然风景区。后返回酒店入住休息。
                <w:br/>
                温馨提示：
                <w:br/>
                1天池海拔高，气温低，即使夏季也是偏凉爽，最好准备好防寒衣服，保持暖和。备上雨伞可以防雨防晒。
                <w:br/>
                交通：汽车
                <w:br/>
                景点：天山天池风景区
                <w:br/>
                购物点：和田玉器市民店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乌鲁木齐标间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昌吉/乌鲁木齐－玉器店－坎儿井-火焰山－葡萄园家访－吐鲁番 【车程约280KM  行车约4H】
                <w:br/>
              </w:t>
            </w:r>
          </w:p>
          <w:p>
            <w:pPr>
              <w:pStyle w:val="indent"/>
            </w:pPr>
            <w:r>
              <w:rPr>
                <w:rFonts w:ascii="微软雅黑" w:hAnsi="微软雅黑" w:eastAsia="微软雅黑" w:cs="微软雅黑"/>
                <w:color w:val="000000"/>
                <w:sz w:val="20"/>
                <w:szCs w:val="20"/>
              </w:rPr>
              <w:t xml:space="preserve">
                详细行程：
                <w:br/>
                在酒店享用暖心的早餐，参观【和田玉器市民店】（参观约120分钟），后前往葡萄之乡－－吐鲁番，沿途车览亚洲最大的【新疆达坂城风力发电站】，抵达后后参观被称之为中国古代最伟大三项工程的【坎儿井】（门票已含、游览约1小时）它是在干旱地区的劳动人民漫长的历史发展中创造的一种地下水利工程。后前往【西游记】拍摄地--【火焰山】（门票已含、游览约1小时）当地人称它为“克孜勒塔格”，意即红山。后参加维吾尔民居家访---参观葡萄房，在朴实的农家“葡萄房”阴凉的葡萄架下免费品尝新疆瓜果，感受欢快的新疆歌舞。后前往酒店休息
                <w:br/>
                温馨提示：
                <w:br/>
                1.吐鲁番气候干燥、气温高，容易中暑，请多喝水，防止脱水。
                <w:br/>
                2.吐鲁番的水果较多，大家可以多吃水果，但吃完不要立即喝水，特别是葡萄，以防闹肚子。
                <w:br/>
                交通：汽车
                <w:br/>
                景点：坎儿井 火焰山
                <w:br/>
                购物点：和田玉器市民店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 标间</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吐鲁番-罗布人村寨－库尔勒【车程约480KM  行车约6.5H】
                <w:br/>
              </w:t>
            </w:r>
          </w:p>
          <w:p>
            <w:pPr>
              <w:pStyle w:val="indent"/>
            </w:pPr>
            <w:r>
              <w:rPr>
                <w:rFonts w:ascii="微软雅黑" w:hAnsi="微软雅黑" w:eastAsia="微软雅黑" w:cs="微软雅黑"/>
                <w:color w:val="000000"/>
                <w:sz w:val="20"/>
                <w:szCs w:val="20"/>
              </w:rPr>
              <w:t xml:space="preserve">
                详细行程：
                <w:br/>
                在酒店享用暖心的早餐，带上好心情出发喽，穿过天山腹地狭长的地理走廊——干沟；沿途合适地点安排特色抓饭/拌面，午餐后继续沿着314国道一路南下，驱车抵达【罗布人村寨】（门票已含、游览约2—3小时），乘坐区间车进入景区，这里是新疆最古老的民族之一，其民俗、民歌、故事都具有独特的艺术价值。后前往香梨的家乡——库尔勒市区入住酒店休息，自行享用晚餐。
                <w:br/>
                温馨提示：
                <w:br/>
                1.今日行车距离较长，建议准备零食和饮水；
                <w:br/>
                2.旅游车辆全程GPS监控，且有区间测速和限速，行驶4小时必须停车休息20分钟，请游客理解与配合；
                <w:br/>
                3.罗布人村寨景区蚊虫多，游玩时做好防蚊虫准备，可花露水防虫喷雾帽子围巾全副武装；
                <w:br/>
                交通：汽车
                <w:br/>
                景点：罗布人村寨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库尔勒标间</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库尔勒-那拉提草原/那拉提/新源【车程约480KM  行车约6.5H】
                <w:br/>
              </w:t>
            </w:r>
          </w:p>
          <w:p>
            <w:pPr>
              <w:pStyle w:val="indent"/>
            </w:pPr>
            <w:r>
              <w:rPr>
                <w:rFonts w:ascii="微软雅黑" w:hAnsi="微软雅黑" w:eastAsia="微软雅黑" w:cs="微软雅黑"/>
                <w:color w:val="000000"/>
                <w:sz w:val="20"/>
                <w:szCs w:val="20"/>
              </w:rPr>
              <w:t xml:space="preserve">
                详细行程：
                <w:br/>
                在酒店享用暖心的早餐，后乘车前往被誉为中国四大草原之一的【那拉提大草原】（赠送空中草原区间车，游览时间约3小时），那拉提大草原是世界上哈萨克民族最集中的地方，也是世界上四大高山河谷草原之一。晚抵达伊宁或者清水河入住酒店。
                <w:br/>
                温馨提示：
                <w:br/>
                1、如果您选择在那拉提草原骑马，为了您的安全，一定要找正规马队。
                <w:br/>
                山上的气温比市内偏低，建议准备一件外套或者披肩。
                <w:br/>
                交通：汽车
                <w:br/>
                景点：那拉提大草原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那拉提/新源标间</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那拉提/新源-库尔德宁草原-六星街-伊宁/清水河【车程约260KM  行车约5.5H】
                <w:br/>
              </w:t>
            </w:r>
          </w:p>
          <w:p>
            <w:pPr>
              <w:pStyle w:val="indent"/>
            </w:pPr>
            <w:r>
              <w:rPr>
                <w:rFonts w:ascii="微软雅黑" w:hAnsi="微软雅黑" w:eastAsia="微软雅黑" w:cs="微软雅黑"/>
                <w:color w:val="000000"/>
                <w:sz w:val="20"/>
                <w:szCs w:val="20"/>
              </w:rPr>
              <w:t xml:space="preserve">
                详细行程：
                <w:br/>
                早餐后，乘车前往【库尔德宁草原】它是著名风景区和旅游避暑胜地.春来花满山。景色米人，气象万千，雄奇中透着秀美,多彩多姿,超凡脱俗,非身临其境,难以笔墨形容。这里不仅是游客寻奇探幽的佳境,还是画家和摄影家进行创作的源泉和乐园。雄奇而富饶美丽的为尔德宁是天山深处的一块瑰宝，是巩留人的骄傲与自豪。她给文人墨客以创作的灵感，给游客以振憾心灵的美的感受，也吸引着越来越多的国内外游客她的绝色天姿和超凡脱俗的自然景观令人叹为观止，使人无限向往。前往【六星街】作为历史文化街区，具有独特的历史人文价值，是伊宁市的靓丽风景，更是伊宁市的重要城市文脉。在现代民族工业发展和外来文化影响的背景下，形成了中西文化交流和各族文化交融一体多元的开放格局。精心打造、支持汇聚本土最具影响力的原生态音乐艺术的庭院，挂牌塞努拜尔、狼戈、索尼娅等市民和游客都喜爱的本土艺人音乐工作室，促进各民族优秀民间音乐艺术的交流交融，增进民族团结的同时，为六星街风情小镇、音乐小镇增添一处文旅融合核心景点，进一步增强景区吸引力和影响力，塑造六星街独特的文化特质。晚抵达伊宁或者清水河入住酒店。
                <w:br/>
                温馨提示：
                <w:br/>
                2、如果您选择在那拉提草原骑马，为了您的安全，一定要找正规马队。
                <w:br/>
                3、山上的气温比市内偏低，建议准备一件外套或者披肩。
                <w:br/>
                交通：汽车
                <w:br/>
                景点：库尔德宁草原 六星街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-伊宁/清水河【标间</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伊宁/清水河-赛里木湖-石河子【车程约550KM  行车约8H】
                <w:br/>
              </w:t>
            </w:r>
          </w:p>
          <w:p>
            <w:pPr>
              <w:pStyle w:val="indent"/>
            </w:pPr>
            <w:r>
              <w:rPr>
                <w:rFonts w:ascii="微软雅黑" w:hAnsi="微软雅黑" w:eastAsia="微软雅黑" w:cs="微软雅黑"/>
                <w:color w:val="000000"/>
                <w:sz w:val="20"/>
                <w:szCs w:val="20"/>
              </w:rPr>
              <w:t xml:space="preserve">
                详细行程：
                <w:br/>
                在酒店享用暖心的早餐，乘车前往霍城参观【薰衣草种植基地】，在伊犁河谷的薰衣草田里，大片大片蓝紫色的花朵像海浪一样随风摇曳时，风中阵阵沁人心脾的花香。乘空调旅游车经伊犁与外界沟通的天堑“果子沟”，欣赏两边陡峭的天山雪山山崖、挺拔的雪岭云杉及美丽的野果林。乘车赴【赛里木湖】（门票已含+赠送环湖区间车、游览约2—3小时），因伊犁河谷的暖湿水汽来自遥远的大西洋，因此湛蓝如海的湖水被誉为“大西洋的最后一滴眼泪”。乘车前往石河子入住酒店。
                <w:br/>
                 温馨提示 
                <w:br/>
                1.赛湖景色优美，穿着颜色鲜艳的衣物拍照更好看；游览拍照时注意安全，切勿大闹落入水中；
                <w:br/>
                2.途中用餐视具体行程而定，或早或晚，建议零食干粮随身带一点，随时补充体力。
                <w:br/>
                交通：汽车
                <w:br/>
                景点：薰衣草种植基地   赛里木湖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石河子标间</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：石河子-军垦博物馆-中国彩棉-乌鲁木齐/昌吉 【车程约160KM  行车约2H】
                <w:br/>
              </w:t>
            </w:r>
          </w:p>
          <w:p>
            <w:pPr>
              <w:pStyle w:val="indent"/>
            </w:pPr>
            <w:r>
              <w:rPr>
                <w:rFonts w:ascii="微软雅黑" w:hAnsi="微软雅黑" w:eastAsia="微软雅黑" w:cs="微软雅黑"/>
                <w:color w:val="000000"/>
                <w:sz w:val="20"/>
                <w:szCs w:val="20"/>
              </w:rPr>
              <w:t xml:space="preserve">
                早餐后，乘车前往【石河子军垦博物馆】是全国第一家反映军垦历史的博物馆。 基本陈列石河子出土文物、军垦历史、展出图片80余幅，全面介绍了戈壁明珠石河子的发展历史。后乘车前往国家4A级旅游景区【中国彩棉】，中国彩棉集团成立于1990年，前身是新疆军区商业贸易有限公司。属于军办企业，经过多次改制在2003年经国务院批准名称冠“中国”字号。中国彩棉集团拥有全球最大的彩棉基地，科研基地，是世界彩棉标准的制定者。后入住酒店。
                <w:br/>
                温馨提示：
                <w:br/>
                1.新疆棉花兵团人的骄傲，中国彩棉中国人的骄傲。
                <w:br/>
                交通：汽车
                <w:br/>
                景点：石河子军垦博物馆
                <w:br/>
                购物点：中国彩棉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 标间</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乌鲁木齐-合肥
                <w:br/>
              </w:t>
            </w:r>
          </w:p>
          <w:p>
            <w:pPr>
              <w:pStyle w:val="indent"/>
            </w:pPr>
            <w:r>
              <w:rPr>
                <w:rFonts w:ascii="微软雅黑" w:hAnsi="微软雅黑" w:eastAsia="微软雅黑" w:cs="微软雅黑"/>
                <w:color w:val="000000"/>
                <w:sz w:val="20"/>
                <w:szCs w:val="20"/>
              </w:rPr>
              <w:t xml:space="preserve">
                早餐后根据航班时间我社安排专职人员送乌鲁木齐机场。快乐的时光总是过得很快。希望短暂的北疆之行，能让您下美好的回忆，期待与您的再次相遇。大美新疆更多的美景，等您来欣赏～
                <w:br/>
                温馨提示：
                <w:br/>
                1.送机服务仅为车辆和司机服务，无导游；乌鲁木齐国际机场航班登机时间为航班起飞前50分钟（航班延误除外）。为避免购票旅客误机、延误等情况，所以须提前3小时抵达机场办理登机手续！
                <w:br/>
                2.针对我们的精心安排的行程和导游的服务，请留下宝贵的意见，签好意见单，感谢各位贵宾对我们工作的支持和理解，我们会不断地完善自我，提供更优质的服务，希望您一路平安，最真挚的祝福送给您！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酒店安排：全程优选当地舒适型酒店双标间
                <w:br/>
                当地交通：出发地往返乌鲁木齐经济舱含税//豪华空调旅游车，10人以下（含10人）安排相应车辆，费用等同，不作退费；
                <w:br/>
                用餐安排：12早14正，正餐平均餐标30元/人（不吃不退费用），正餐八菜一汤，十人一桌（特色餐除外），若人数少于10人，餐厅相应减少菜品数量；
                <w:br/>
                门票：含65岁以上客人门票区间车费；65岁以下需补门票400元/人
                <w:br/>
                导服：全程优秀持证导游讲解服务（自由活动无导游陪同），如人数少于10人则无导游，司机兼向导（仅安排 门票、住宿、用餐等基本服务，不提供景区讲解）；
                <w:br/>
                保险服务：旅行社责任险，赠送30万旅游意外伤害险。
                <w:br/>
                购物标准：全程无推荐自费项目、全程2个购物店（景区内小摊以及购物不算购物店），如需购物或参加另行付费的旅游项目，导游会和旅游者协商一致，在当地补签以上自愿去购物店和自愿参加另行付费旅游项目的相关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2、不提供自然单间，产生单房差或加床费用自理
                <w:br/>
                3、行程中未标注的景点门票或区间车费用
                <w:br/>
                4、酒店内儿童早餐费用及儿童报价以外产生的其他费用需游客自理
                <w:br/>
                5、购物场所内消费
                <w:br/>
                6、因旅游者违约、自身过错、自身疾病，导致的人身财产损失而额外支付的费用
                <w:br/>
                7、因交通延误、取消等意外事件或不可抗力原因导致的额外费用
                <w:br/>
                8、“接待标准”内容以外的所有费用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和田玉器市民店</w:t>
            </w:r>
          </w:p>
        </w:tc>
        <w:tc>
          <w:tcPr/>
          <w:p>
            <w:pPr>
              <w:pStyle w:val="indent"/>
            </w:pPr>
            <w:r>
              <w:rPr>
                <w:rFonts w:ascii="微软雅黑" w:hAnsi="微软雅黑" w:eastAsia="微软雅黑" w:cs="微软雅黑"/>
                <w:color w:val="000000"/>
                <w:sz w:val="20"/>
                <w:szCs w:val="20"/>
              </w:rPr>
              <w:t xml:space="preserve">【国石玉器】【昆灵宝玉】【玉龙河玉器城】等购物店导游根据实际情况选择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¥ 5,000.00</w:t>
            </w:r>
          </w:p>
        </w:tc>
      </w:tr>
      <w:tr>
        <w:trPr/>
        <w:tc>
          <w:tcPr/>
          <w:p>
            <w:pPr>
              <w:pStyle w:val="indent"/>
            </w:pPr>
            <w:r>
              <w:rPr>
                <w:rFonts w:ascii="微软雅黑" w:hAnsi="微软雅黑" w:eastAsia="微软雅黑" w:cs="微软雅黑"/>
                <w:color w:val="000000"/>
                <w:sz w:val="20"/>
                <w:szCs w:val="20"/>
              </w:rPr>
              <w:t xml:space="preserve">和田玉器市民店</w:t>
            </w:r>
          </w:p>
        </w:tc>
        <w:tc>
          <w:tcPr/>
          <w:p>
            <w:pPr>
              <w:pStyle w:val="indent"/>
            </w:pPr>
            <w:r>
              <w:rPr>
                <w:rFonts w:ascii="微软雅黑" w:hAnsi="微软雅黑" w:eastAsia="微软雅黑" w:cs="微软雅黑"/>
                <w:color w:val="000000"/>
                <w:sz w:val="20"/>
                <w:szCs w:val="20"/>
              </w:rPr>
              <w:t xml:space="preserve">【国石玉器】【昆灵宝玉】【玉龙河玉器城】等购物店导游根据实际情况选择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¥ 5,000.00</w:t>
            </w:r>
          </w:p>
        </w:tc>
      </w:tr>
      <w:tr>
        <w:trPr/>
        <w:tc>
          <w:tcPr/>
          <w:p>
            <w:pPr>
              <w:pStyle w:val="indent"/>
            </w:pPr>
            <w:r>
              <w:rPr>
                <w:rFonts w:ascii="微软雅黑" w:hAnsi="微软雅黑" w:eastAsia="微软雅黑" w:cs="微软雅黑"/>
                <w:color w:val="000000"/>
                <w:sz w:val="20"/>
                <w:szCs w:val="20"/>
              </w:rPr>
              <w:t xml:space="preserve">中国彩棉</w:t>
            </w:r>
          </w:p>
        </w:tc>
        <w:tc>
          <w:tcPr/>
          <w:p>
            <w:pPr>
              <w:pStyle w:val="indent"/>
            </w:pPr>
            <w:r>
              <w:rPr>
                <w:rFonts w:ascii="微软雅黑" w:hAnsi="微软雅黑" w:eastAsia="微软雅黑" w:cs="微软雅黑"/>
                <w:color w:val="000000"/>
                <w:sz w:val="20"/>
                <w:szCs w:val="20"/>
              </w:rPr>
              <w:t xml:space="preserve">中国彩棉集团成立于1990年，前身是新疆军区商业贸易有限公司。属于军办企业，经过多次改制在2003年经国务院批准名称冠“中国”字号。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65岁以下需补门票400元/人</w:t>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游客报名须知及免责申明
                <w:br/>
                1、健康说明：年满65周岁以上的游客需签署《游客健康申明》和《担保书》；本次长途旅行，时间长、温差大、报名前请仔细阅读相关注意事项。游客在充分了解旅途的辛苦和行程中医疗条件有限的前提下，确定自己的身体健康状况适合参加本次旅游活动后方可报名参团。如果本人由于自身健康及意识性错误导致的意外伤害事故，贵公司免除一切经济赔偿责任。如因第三方责任造成的意外伤害事故，追偿事宜由本人亲属自行办理。现有的保险公司责任保额保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
                <w:br/>
                2、证件说明：游客在签订合同时务必提供准确、有效、完整的身份信息（姓名、证件号码、联系方式等），并于行程中随身携带身份证件原件，如因您提供信息错误而造成损失，影响出行，由游客自行承担；
                <w:br/>
                3、价格说明：游客自愿放弃此次旅程中所提供的单个游览项目（如住宿、餐费、门票等），不退还该费用。
                <w:br/>
                4、团费说明：旅行产品价值具有较强的时效性，可能导致不同时间报名且同团出发的团友存在价格差异。旅游者表示清晰了解本线路行程内容及团费价格，不因报名时间、出发城市产生的团费差异提出异议。
                <w:br/>
                5、退费说明：游客报名时缴纳的费用并非此旅游行程的成本价格，均为旅行社/地方政府的促销价格，如有未产生或自愿放弃当地景点、住宿、用餐及赠送的项目，费用不退还。
                <w:br/>
                6、气候提示：新疆昼夜温差较大，请自备合适衣物。帽子、太阳镜、防晒霜必备；
                <w:br/>
                7、关于时差：新疆与内地大多城市有2小时时差，作息时间相应推后2小时，吃饭时间也会稍作后延。
                <w:br/>
                8、住宿提示：因新疆经济较之内地落后，因此宾馆与内地同级宾馆之间、景区与城市同级宾馆之间都略有差异，对此，客人需要有足够的心理准备；
                <w:br/>
                9、饮食提示：新疆气候干燥、口味偏重，喜辛辣，要注意多喝水；尤其提示的是吃完肉类食品后不要立即喝凉水，避免肠胃不适，腹泻等消化不良现象。千万不要在吃完水果后再喝热茶水，以免引起腹泻。
                <w:br/>
                10、财产安全：旅游者应妥善保管好随身携带的财物，旅行社不承担旅游者随身携带财物的损失和赔偿责任；
                <w:br/>
                11、路程提示：新疆风景很美，一路都是美景！但新疆地域辽阔，行程线路长，景点分散，故乘车时间较长，相对内地旅游比较辛苦，请游客做好心理准备；行程中标注的公里数及行车时间为理论性参考，行车具体时间根据当天路况、安检级别等实际情况决定，请熟知。
                <w:br/>
                12、不可抗力：行程中因自然灾害、恶劣天气条件、政府行为、社会异常事件（如罢工、政变、骚乱、游行等）、流行性疾病暴发等不可抗力或意外事件，影响旅游行程或服务标准的，旅行社不承担赔偿责任，由此增加的费用由旅游者承担。
                <w:br/>
                13、代购交通票：旅行社为游客代购的机票、火车票出发时间请以票面为准；因“航空公司、铁路部门”原因导致航班、火车延误或取消或更改，乙方不承担任何责任、同时乙方不承担因此产生的所有费用（如：住宿费、餐费、改签费、车费等）。旅行社为非专业交通运输部门，各交通工具的客规，请咨询相关部门并提前了解。
                <w:br/>
                14、意见单说明：旅行社处理游客意见，以游客在旅游目的地签署的“旅游服务接待质量反馈单”为依据，请您本着公平、公正、实事求是的原则填写，如旅途中有什么意见和建议以及接待质量问题，请在当地及时与我社沟通，以便及时协助解决。恕不受理回去后说意见单照顾导游面子或怕导游威逼利诱而虚填的任何投诉！
                <w:br/>
                15、什么时候来新疆最好？新疆地域广阔，沙漠.胡杨.草原.湖泊.森林.雪山等景色众多，水果多样，不同的季节来新疆会有不同的感受，可以说一年四季风光不同。
                <w:br/>
                16、旅游应带的物品：证照类（身份证、旅游合同+线路行程表）、旅行费用（人民币和信用卡各带一部分）、防晒用品（防雨防晒两用型伞、太阳镜、遮阳帽、深度防晒油）、洗漱用品（酒店都有一次性的洗漱用品、为了环保也可自带毛巾、洗发水、洗面奶、梳子、牙刷牙膏、刮胡刀、化妆品等）、小药包（必备药品根据个人情况选择性携带）、其他物品（手机及充电器、相机等）。以上物品个人可根据自身情况增减。
                <w:br/>
                17、出游的注意事项：心理准备（了解旅行行程，对旅行开支做个小预算，在允许的条件内让自己充分享受，有个好心情。出门在外，难免发生不如意事，要在心理上先克制自己，尽量与导游和其他团员和睦相处）、准时集合（一定要按照约定的时间和地点集合）、办理登机手续（贵重物品、证件机票现金等不要放入托运行李中）、 入住酒店（进入房间后应锁好门窗谨防被盗，注意房间内收费电视的频道及费用标准，以及其他表明自理的物品，避免“意外消费”，沐浴前先将水温调好、以免烫伤、沐浴时应注意防滑、陶瓷浴缸、陶瓷地面在有水的时候非常滑、出现）、消费（旅游行业六大要素：吃、住、行、游、娱、购。为了促进消费、介绍当地土特产、增加当地经济收入，旅行社会安排购物）、饮食（第一禁忌是不洁食物，出门在外更应如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按照实际日期实际收取损失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2025-07-06T08:22:05+08:00</dcterms:created>
  <dcterms:modified xsi:type="dcterms:W3CDTF">2025-07-06T08:22:05+08:00</dcterms:modified>
</cp:coreProperties>
</file>

<file path=docProps/custom.xml><?xml version="1.0" encoding="utf-8"?>
<Properties xmlns="http://schemas.openxmlformats.org/officeDocument/2006/custom-properties" xmlns:vt="http://schemas.openxmlformats.org/officeDocument/2006/docPropsVTypes"/>
</file>