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春来江西·望仙谷VS婺女洲行程单</w:t>
      </w:r>
    </w:p>
    <w:p>
      <w:pPr>
        <w:jc w:val="center"/>
        <w:spacing w:after="100"/>
      </w:pPr>
      <w:r>
        <w:rPr>
          <w:rFonts w:ascii="微软雅黑" w:hAnsi="微软雅黑" w:eastAsia="微软雅黑" w:cs="微软雅黑"/>
          <w:sz w:val="20"/>
          <w:szCs w:val="20"/>
        </w:rPr>
        <w:t xml:space="preserve">夜游望仙谷·遇见婺女洲·汪口竹筏·景德镇·昌南里（含2早1正） 四星纯玩三日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HFYF202300048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1、春来江西·望仙谷VS婺女洲！
                <w:br/>
                2、望仙谷·婺女洲·景德镇·汪口竹筏！
                <w:br/>
                3、观爆款户外实景演出·遇见婺源！
                <w:br/>
                4、赠送2早·升级1餐婺女洲家宴！
                <w:br/>
                5、特别升级1晚望仙谷外特色民宿！
                <w:br/>
                6、宿酒店（婺源风景酒店）·休闲品质纯玩！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上坦村+婺女洲
                <w:br/>
              </w:t>
            </w:r>
          </w:p>
          <w:p>
            <w:pPr>
              <w:pStyle w:val="indent"/>
            </w:pPr>
            <w:r>
              <w:rPr>
                <w:rFonts w:ascii="微软雅黑" w:hAnsi="微软雅黑" w:eastAsia="微软雅黑" w:cs="微软雅黑"/>
                <w:color w:val="000000"/>
                <w:sz w:val="20"/>
                <w:szCs w:val="20"/>
              </w:rPr>
              <w:t xml:space="preserve">
                指定地点集合，车赴婺源，游览《我不是潘金莲》拍摄基地——【婺源上坦村】（赠送游览，约1小时）由冯小刚导游、范冰冰主演的年度大剧《我不是潘金莲》全程在婺源拍摄。在这里一个小山村，一座桥，一条河，一颗百年大樟树，一个雪莲牛骨汤店，一部电影，把以往一个安静在这个美丽的小村子推向我们眼前。小桥流水人家，婺源上坦村,是一个处处透着古朴韵味的古村，清清小河流水从村边绕行而过,山野田园飘逸着油菜花的淡淡幽香。后游览婺源网红新景区——【遇见·婺女洲】（门票自理，自理后赠送演出，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古徽州独特的戏曲大戏、大型户外实景演出【遇见·婺源】（60分钟），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
                <w:br/>
                交通：汽车
                <w:br/>
                景点：上坦村+婺女洲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汪口竹筏+望仙谷
                <w:br/>
              </w:t>
            </w:r>
          </w:p>
          <w:p>
            <w:pPr>
              <w:pStyle w:val="indent"/>
            </w:pPr>
            <w:r>
              <w:rPr>
                <w:rFonts w:ascii="微软雅黑" w:hAnsi="微软雅黑" w:eastAsia="微软雅黑" w:cs="微软雅黑"/>
                <w:color w:val="000000"/>
                <w:sz w:val="20"/>
                <w:szCs w:val="20"/>
              </w:rPr>
              <w:t xml:space="preserve">
                餐后，游览【汪口竹筏】(不进村，赠送游览，约1小时，如遇政策性停漂更改为清风仙境景区）这村子的住房基本上仍保留明清时代的特色和风格，村子里居住的人家也不少，房子保存的这么好，属实难得。有一条河环绕着村庄，汪口古村仿佛就像藏在深闺的小家碧玉，也有一种误闯桃花源的即视感，不忍打扰这一片静谧。游览被称作山谷里的清明上河图--【望仙谷景区】（赠送游览，约4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后前往酒店入住。
                <w:br/>
                交通：汽车
                <w:br/>
                景点：汪口竹筏+望仙谷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陶瓷博物馆+昌南里
                <w:br/>
              </w:t>
            </w:r>
          </w:p>
          <w:p>
            <w:pPr>
              <w:pStyle w:val="indent"/>
            </w:pPr>
            <w:r>
              <w:rPr>
                <w:rFonts w:ascii="微软雅黑" w:hAnsi="微软雅黑" w:eastAsia="微软雅黑" w:cs="微软雅黑"/>
                <w:color w:val="000000"/>
                <w:sz w:val="20"/>
                <w:szCs w:val="20"/>
              </w:rPr>
              <w:t xml:space="preserve">
                早餐后，游览【景德镇中国陶瓷博物馆】中国陶瓷博物馆是中国国内首家大型陶瓷专题艺术博物馆，前身为景德镇陶瓷馆。博物馆收藏陈列瓷器品达40万件，包括从新时期时代和汉唐以来各个不同历史时期的陶瓷名品佳作，可以说是集中国古瓷之精华，汇天下名瓷之大成，全面展示着古今中外的陶瓷文化。博物馆按照年代顺序一共设有6大展厅，分别是：新石器时代一南北朝一隋朝一唐一五代一宋代一元代展厅、明代—清代展厅、民国时期展厅、民国—中华人民共和国时期展厅、中华人民共和国时期展厅、当代陶艺创作展厅。你所看到的,是中国陶瓷艺术发展和变迁的缩影。来到中国陶瓷博物馆,一定能让你对脚下的这座城市有更深刻的了解。后游览【昌南里艺术中心】了解一座城，往往从它最具代表性的建筑开始。比如广州小蛮腰塔、上海外滩东方明珠塔、北京鸟巢等，而这些建筑也成为城市夜景颜值代表。在江西景德镇，自然而然，你能想到的最具代表性的，一定是陶瓷。那陶瓷之中，“碗”是最常见也是历史最悠久的一种。所以昌南里艺术中心, 这个巨型大碗,就是景德镇夜幕下的颜值代表。结束行程,返回温馨的家.
                <w:br/>
                交通：汽车
                <w:br/>
                景点：陶瓷博物馆+昌南里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全程空调旅游巴士（临时取消请补车位损失200元/人）
                <w:br/>
                门票	含所有景区第一道大门票（自理除外，旅行社优惠打包价，门票无任何优惠减免）
                <w:br/>
                住宿	1晚酒店（含空调，不含洗漱）+1晚望仙谷外特色民宿
                <w:br/>
                用餐	占床者赠送2早+有偿赠送1正餐（正餐升级为婺女洲家宴）
                <w:br/>
                参考菜单：（实际景区餐厅出品为准）
                <w:br/>
                1.口味鲜皖鱼 2.江湾粉蒸肉 3.杭州酱香鸭 4.农家糊豆腐 5.雪里蕻炒肉 6.萝卜烧肉锅 7.西红柿炒蛋 8.芹菜炒香干 9.肉沫烧冬瓜 10.油淋时令蔬 11.酸辣汤
                <w:br/>
                导游	全程优秀导游或工作人员陪同服务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1、自理：婺女州门票+1正特色餐+综合服务费=100元/人（必须自理，报名时交于旅行社）
                <w:br/>
                2、用餐：行程中未包含正餐，请自理（导游可代订）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当地土特产超市不算店，自由选购，不听课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婺女州门票+1正特色餐+综合服务费=100元/人（必须自理，报名时交于旅行社）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2025-07-01T05:12:30+08:00</dcterms:created>
  <dcterms:modified xsi:type="dcterms:W3CDTF">2025-07-01T05:12:30+08:00</dcterms:modified>
</cp:coreProperties>
</file>

<file path=docProps/custom.xml><?xml version="1.0" encoding="utf-8"?>
<Properties xmlns="http://schemas.openxmlformats.org/officeDocument/2006/custom-properties" xmlns:vt="http://schemas.openxmlformats.org/officeDocument/2006/docPropsVTypes"/>
</file>