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6.66666666666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《牡丹花开云台山》 青龙宫+云台山+牡丹园 品质大巴3日游行程单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JXZC2020001886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合肥市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焦作市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3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汽车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※【青龙宫】-河南省重点文物保护单位、非物质文化遗产
                <w:br/>
                ※【云台山】-国家5A景区、世界首批世界地质公园、800里巍巍太行的王牌景区
                <w:br/>
                ※【神州牡丹园】-国家4A景区、唯有牡丹真国色，花开时节动京城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00" w:type="dxa"/>
        <w:gridCol w:w="9500" w:type="dxa"/>
      </w:tblGrid>
      <w:tblPr>
        <w:tblStyle w:val="lineSchedulings"/>
      </w:tblP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D1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出发地-青龙宫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上指定地点集合，带着愉快的心情，一路欢歌笑语，欣赏沿途美景，乘坐空调旅游大巴车赴山水之城-焦作。导游接团后游览青龙宫【门票已含】，原名青龙祠，又名龙王庙，位于河南省焦作市武陟县龙源镇万花庄中部，始建于明永乐年间。青龙宫坐北面南，占地总面积18936平方米，青龙宫古建房屋百余间，主要建筑有龙凤亭、主门厦古戏楼、东西门、拜殿、东西官厅、玉皇阁、东西厢、诚心桥、后寝宫、龙圣宫、后大殿等。主要神像有玉皇大帝、王母娘娘、青龙王、龙母、东海龙王、西海龙王、南海龙王、北海龙王、风伯、雨师、雷公、电母、雪花公主、推云童子、关公、木鲸神等。青龙宫内现存的道光二十五年碑、明代关公造像碑、光绪皇帝御笔之宝“惠普中州”匾额、清代地方官员撰写三幅楹联等附属文物，具有较高的历史、科学、艺术价值。后入住酒店休息。
                <w:br/>
                交通：汽车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早餐：X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D2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游云台山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【约30分钟】赴全球首批世界地质公园、国家AAAAA级景区、国家猕猴保护区——云台山【60周岁以上门票已含，60周岁以下现补门票100元/人；需自理景交60元/人】观光游览，游览山水精粹、华夏第一奇峡——红石峡【游览约2小时】，看不一样的奇石，不一样的瀑布，一线天、棋盘石、钟乳石、飞来石、含羞石、龟背石、白龙瀑、黄龙瀑、天女散花瀑等，出口是子房湖大坝，朋友们可以在这里停留歇息，游览子房湖的全貌！后游览三步一泉、五步一瀑、十步一潭的潭瀑峡【游览约2小时】，看情人瀑、“丫”字瀑、页岩、不老泉、龙蛇潭、龙凤呈祥图、瘦身石、蝴蝶石、唐王试剑石等；游览泉瀑峡【游览约2.5小时】，观单级落差314米的亚洲第一高瀑——云台天瀑【季节性】等景点。后自由参观太行山猕猴谷、太极拳表演等等，后入住酒店休息。
                <w:br/>
                交通：汽车
                <w:br/>
                自费项：云台山60周岁以下现补门票100元/人 ；所有年龄段景交60元/人现付导游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早餐：成人含早，儿童不占床不含早！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  <w:tr>
        <w:trPr/>
        <w:tc>
          <w:tcPr>
            <w:tcW w:w="10500" w:type="dxa"/>
            <w:gridSpan w:val="2"/>
          </w:tcPr>
          <w:p>
            <w:pPr/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D3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行程详情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
                游牡丹园-返程
                <w:br/>
              </w:t>
            </w:r>
          </w:p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早餐后乘车赴十三朝古都-洛阳游览神州牡丹园【门票赠送已含】，占地600余亩，盛唐建筑风格，山水园林景观。集国内外名优牡丹品种1021个，40余万株，汇天下牡丹精品、聚四季名卉于一园。园中有数亿万年天然形成世界罕见的牡丹石，有当前中国牡丹的活化石--三百多年树龄的牡丹王；世界上最长的百米国粹长廊-唐三彩牡丹壁画，感受“唯有牡丹真国色，花开时节动京城”的花王魅力。后返回温馨的家园，结束愉快的河南之旅！！！
                <w:br/>
                交通：汽车
                <w:br/>
                购物点：全程2店，土特产超市、厨具生活超市、同仁堂生活馆（3选2）属当地政府扶持项目，不算购物店，可免费参观品尝，自愿选购，承诺绝不强制消费。敬请配合，如未配合进店或不听讲解需补50元/人/店。
                <w:br/>
           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用餐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早餐：成人含早，儿童不占床不含早1     午餐：X     晚餐：X   </w:t>
            </w:r>
          </w:p>
        </w:tc>
      </w:tr>
      <w:tr>
        <w:trPr/>
        <w:tc>
          <w:tcPr>
            <w:tcW w:w="10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sz w:val="22"/>
                <w:szCs w:val="22"/>
                <w:b/>
                <w:bCs/>
              </w:rPr>
              <w:t xml:space="preserve">住宿</w:t>
            </w:r>
          </w:p>
        </w:tc>
        <w:tc>
          <w:tcPr>
            <w:tcW w:w="9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当地舒适酒店（彩电、独卫、热水，不含洗漱用品，开空调需自理10/人/晚）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行程中所列景点首道大门票根据年龄段自理：60周岁以下现补云台山门票100元/人
                <w:br/>
                精选2晚当地舒适酒店（彩电、独卫、热水，不含洗漱用品、开空调需+10元/人/晚）
                <w:br/>
                全程含2早餐，其余不含正餐上车交导游统一安排团餐30元/人/正*4正。报名视认同
                <w:br/>
                正规旅游车队大巴，保证一人一正座
                <w:br/>
                地接导游服务（合肥接，当地送）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云台山60周岁以下现补门票100元/人；
                <w:br/>
                所有年龄段景交60元/人现付导游
              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购物点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shop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土 特产超市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导游带领进店为准，仅供参考！全程进2店，土特产超市、厨具生活超市、同仁堂生活馆（3选2）属当地政府扶持项目，不算购物店，可免费参观品尝，自愿选购，承诺绝不强制消费。敬请配合，如未配合进店或不听讲解需补50元/人/店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厨具生活超市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以导游带领进店为准，仅供参考~！全程进2店，土特产超市、厨具生活超市、同仁堂生活馆（3选2）属当地政府扶持项目，不算购物店，可免费参观品尝，自愿选购，承诺绝不强制消费。敬请配合，如未配合进店或不听讲解需补50元/人/店。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90 分钟</w:t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自费点</w:t>
      </w:r>
    </w:p>
    <w:tbl>
      <w:tblGrid>
        <w:gridCol w:w="2300" w:type="dxa"/>
        <w:gridCol w:w="4200" w:type="dxa"/>
        <w:gridCol w:w="2000" w:type="dxa"/>
        <w:gridCol w:w="2000" w:type="dxa"/>
      </w:tblGrid>
      <w:tblPr>
        <w:tblStyle w:val="own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项目类型</w:t>
            </w:r>
          </w:p>
        </w:tc>
        <w:tc>
          <w:tcPr>
            <w:tcW w:w="4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描述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停留时间</w:t>
            </w:r>
          </w:p>
        </w:tc>
        <w:tc>
          <w:tcPr>
            <w:tcW w:w="20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参考价格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云台山60周岁以下现补门票100元/人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云台山60周岁以下现补门票100元/人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¥ 100.00</w:t>
            </w:r>
          </w:p>
        </w:tc>
      </w:tr>
      <w:tr>
        <w:trPr/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所有年龄段景交60元/人现付导游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所有年龄段景交60元/人现付导游</w:t>
            </w:r>
          </w:p>
        </w:tc>
        <w:tc>
          <w:tcPr/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  <w:tc>
          <w:tcPr/>
          <w:p>
            <w:pPr>
              <w:pStyle w:val="righ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¥ 60.00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预订须知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河南旅游注意事项：
                <w:br/>
                【一】	气候：河南地区属于内陆地区，气候干燥，请多喝水，多吃水果。出门在外，气候变化无常，请最好带上雨伞或雨衣。并准备一些常用的肠胃药和感冒药，以备不时之需。
                <w:br/>
                【二】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【三】	沿太行山一带的山地景区，体力消耗相对较大，请根据天气变化，轻便着装，舒适穿鞋；景区内因花草繁茂，故牛虻、蚊虫较多，请注意躲避；夏季天气比较炎热，请提早做好防暑准备、多补充水分，高血压、心脏病等病人请携带自身药品；通往青龙峡、青天河、峰林峡景区的道路为盘山公路，如有晕车、晕船的习惯，请提早预防并调整座位。坐船时风大，如非夏季旅游，建议多加衣服；
                <w:br/>
                【四】	请您在旅游过程中妥善保管好自己的人身和财务安全，在景区不要到偏僻难行的地方。换乘景区车时，要查看凳子上的遗留物品。酒店用餐时不要把自己的钱包，手机随便放。晚上住酒店后，把窗户、房门都要反锁，贵重物品寄存前台，不要在床上吸烟、染发后不要污染枕套，不要拿酒店的毛巾擦鞋油，不要穿着一次性拖鞋进入卫生间等有水的地方，注意防滑；退房时，检查手机、充电器、首饰、钱包等贵重物品。如有自由活动，请结伴出行。如在旅游过程中发现有丢失物品的情况，及时和导游联系；
                <w:br/>
                【五】	在不影响接待质量和游览景点数量及时间的前提下，我社可根据实情况对景点顺
                <w:br/>
                序进行调整，如遇人力不可抗拒的因素造成景点的遗漏我社不承担责任
                <w:br/>
                【六】	河南的住宿条件和大城市无法相比，同等级别我们会安排相对较好的酒店，但是酒店情况不一和旅游季节淡旺，会根据团队用房情况调整三人间，如团队上有特殊住房情况，请提前给我们提出。不便之处请多担待；
                <w:br/>
                【七】	气候：河南地区属于内陆地区，气候干燥，请多喝水，多吃水果。出门在外，气候变化无常，请最好带上雨伞或雨衣。并准备一些常用的肠胃药和感冒药，以备不时之需。
                <w:br/>
                【八】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【九】	饮食：河南菜又名豫菜，历史悠久，风味独特，早在宋代，就已形成色香味俱全的宫廷风味菜肴；是中国传统美食之一。主要特点是:选料精良、讲究配菜、汤鲜香浓、色形俱佳。豫系名菜有:鲤鱼三吃、鲤鱼焙面、扒猴头、番茄煨鱼、郑州鲜味鸡、道口烧鸡、河南烤鸭等，此外，还有著名的洛阳水席，24道带汤佳肴中汇集了洛阳知名的风味菜点
                <w:br/>
                【十】	景点：河南省是一个旅游文化大省，文化底蕴浓厚，出行的游客若想更了解当地的景区文化可提前做一些小功课，当地景区尤其在年代较为久远的建筑游览区，非常注意环境保护和清洁维护工作，还请游客多加留心，共同呵护我国的文化遗产和生态环境。
                <w:br/>
                【十一】	请您一定认真听并遵守，务必听从导游的安排，期间有任何问题请第一时间跟全陪导游联系，如需要脱团要提前跟导游及领队说明方可离开。晚上请尽量减少单独外出，请早点休息，才有充沛的精力来玩第二天的项目。
                <w:br/>
                【十二】	在河南购物，各地的方式还略有不同。河南省的物产非常丰富，这为到此一游的游客提供了多样化的购物选择。历史悠久、丰富多彩的手工业品以禹州钧瓷、南阳玉雕、洛阳仿唐马（唐三彩）、滑县点锡壶、济源盘砚（古称天坛砚）等为著名传统产品。以及豫北四大怀药（生地、牛漆、山药、菊花）怀庆府闹汤驴肉，逍遥镇胡辣汤，修武松花蛋，武陟油茶等。在开封、洛阳和郑州等大中城市购物，游客会发现市场活跃，而最能够吸引游客的并非是大型商场，而往往是土特产品商店或集贸市场。河南省文化底蕴深厚，手工艺品种类繁多，但是在旅游景点购买时还请仔细辩别挑选。
                <w:br/>
                【十三】	如客人在旅途当中有任何的意见或建议，请及时与导游联系，我们会尽力妥善及时解决，避免问题长期矛盾化；请游客在返回之前认真给导游填写意见反馈表，以便我们不断提高服务质量；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温馨提示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河南旅游注意事项：
                <w:br/>
                【一】	气候：河南地区属于内陆地区，气候干燥，请多喝水，多吃水果。出门在外，气候变化无常，请最好带上雨伞或雨衣。并准备一些常用的肠胃药和感冒药，以备不时之需。
                <w:br/>
                【二】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【三】	沿太行山一带的山地景区，体力消耗相对较大，请根据天气变化，轻便着装，舒适穿鞋；景区内因花草繁茂，故牛虻、蚊虫较多，请注意躲避；夏季天气比较炎热，请提早做好防暑准备、多补充水分，高血压、心脏病等病人请携带自身药品；通往青龙峡、青天河、峰林峡景区的道路为盘山公路，如有晕车、晕船的习惯，请提早预防并调整座位。坐船时风大，如非夏季旅游，建议多加衣服；
                <w:br/>
                【四】	请您在旅游过程中妥善保管好自己的人身和财务安全，在景区不要到偏僻难行的地方。换乘景区车时，要查看凳子上的遗留物品。酒店用餐时不要把自己的钱包，手机随便放。晚上住酒店后，把窗户、房门都要反锁，贵重物品寄存前台，不要在床上吸烟、染发后不要污染枕套，不要拿酒店的毛巾擦鞋油，不要穿着一次性拖鞋进入卫生间等有水的地方，注意防滑；退房时，检查手机、充电器、首饰、钱包等贵重物品。如有自由活动，请结伴出行。如在旅游过程中发现有丢失物品的情况，及时和导游联系；
                <w:br/>
                【五】	在不影响接待质量和游览景点数量及时间的前提下，我社可根据实情况对景点顺
                <w:br/>
                序进行调整，如遇人力不可抗拒的因素造成景点的遗漏我社不承担责任
                <w:br/>
                【六】	河南的住宿条件和大城市无法相比，同等级别我们会安排相对较好的酒店，但是酒店情况不一和旅游季节淡旺，会根据团队用房情况调整三人间，如团队上有特殊住房情况，请提前给我们提出。不便之处请多担待；
                <w:br/>
                【七】	气候：河南地区属于内陆地区，气候干燥，请多喝水，多吃水果。出门在外，气候变化无常，请最好带上雨伞或雨衣。并准备一些常用的肠胃药和感冒药，以备不时之需。
                <w:br/>
                【八】	全程为旅游团队餐，标准不高，十人一桌、十菜一汤、不含酒水、主食不限，如需退餐，请在用餐前4小时提出（散拼、大包价不单独退餐），河南饭菜偏咸，口味较重，请入乡随俗，如实在不合口味，请及时和导游沟通改善，如果确因地方差异造成的不便之处，请多担待；
                <w:br/>
                【九】	饮食：河南菜又名豫菜，历史悠久，风味独特，早在宋代，就已形成色香味俱全的宫廷风味菜肴；是中国传统美食之一。主要特点是:选料精良、讲究配菜、汤鲜香浓、色形俱佳。豫系名菜有:鲤鱼三吃、鲤鱼焙面、扒猴头、番茄煨鱼、郑州鲜味鸡、道口烧鸡、河南烤鸭等，此外，还有著名的洛阳水席，24道带汤佳肴中汇集了洛阳知名的风味菜点
                <w:br/>
                【十】	景点：河南省是一个旅游文化大省，文化底蕴浓厚，出行的游客若想更了解当地的景区文化可提前做一些小功课，当地景区尤其在年代较为久远的建筑游览区，非常注意环境保护和清洁维护工作，还请游客多加留心，共同呵护我国的文化遗产和生态环境。
                <w:br/>
                【十一】	请您一定认真听并遵守，务必听从导游的安排，期间有任何问题请第一时间跟全陪导游联系，如需要脱团要提前跟导游及领队说明方可离开。晚上请尽量减少单独外出，请早点休息，才有充沛的精力来玩第二天的项目。
                <w:br/>
                【十二】	在河南购物，各地的方式还略有不同。河南省的物产非常丰富，这为到此一游的游客提供了多样化的购物选择。历史悠久、丰富多彩的手工业品以禹州钧瓷、南阳玉雕、洛阳仿唐马（唐三彩）、滑县点锡壶、济源盘砚（古称天坛砚）等为著名传统产品。以及豫北四大怀药（生地、牛漆、山药、菊花）怀庆府闹汤驴肉，逍遥镇胡辣汤，修武松花蛋，武陟油茶等。在开封、洛阳和郑州等大中城市购物，游客会发现市场活跃，而最能够吸引游客的并非是大型商场，而往往是土特产品商店或集贸市场。河南省文化底蕴深厚，手工艺品种类繁多，但是在旅游景点购买时还请仔细辩别挑选。
                <w:br/>
                【十三】	如客人在旅途当中有任何的意见或建议，请及时与导游联系，我们会尽力妥善及时解决，避免问题长期矛盾化；请游客在返回之前认真给导游填写意见反馈表，以便我们不断提高服务质量；
              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出团前1-2天（24-48小时内）退团或改期，收取车位费260元/人；出团前一天（24小时内）退团或出团当天迟到15分钟以上或联系不上者视为自动放弃！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保险信息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
                《中国公民国内旅游文明行为公约》
                <w:br/>
                营造文明、和谐的旅游环境，关系到每位旅游者的切身利益。做文明旅游者是我们大家的义务，请遵守以下公约：
                <w:br/>
                1、维护环境卫生。不随地吐痰和口香糖，不乱扔废弃物，不在禁烟场所吸烟。
                <w:br/>
                2、遵守公共秩序。不喧哗吵闹，排队遵守秩序，不并行挡道，不在公众场所高声交谈。
                <w:br/>
                3、保护生态环境。不踩踏绿地，不摘折花木和果实，不追捉、投打、乱喂动物。
                <w:br/>
                4、保护文物古迹。不在文物古迹上涂刻，不攀爬触摸文物，拍照摄像遵守规定。
                <w:br/>
                5、爱惜公共设施。不污损客房用品，不损坏公用设施，不贪占小便宜，节约用水用电，用餐不浪费。 
                <w:br/>
                6、尊重别人权利。不强行和外宾合影，不对着别人打喷嚏，不长期占用公共设施，尊重服务人员的劳动，尊重各民族宗教习俗。 
                <w:br/>
                7、讲究以礼待人。衣着整洁得体，不在公共场所袒胸赤膊;礼让老幼病残，礼让女士;不讲粗话。
                <w:br/>
                8、提倡健康娱乐。抵制封建迷信活动，拒绝黄、赌、毒。
              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http://erp.cncn.net                                                       打印日期：2024-05-21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shop">
    <w:name w:val="shop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own">
    <w:name w:val="own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2024-05-21T08:13:04+08:00</dcterms:created>
  <dcterms:modified xsi:type="dcterms:W3CDTF">2024-05-21T08:13:04+08:00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