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【盛世三峡】行程单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美维凯悦号游轮 宜昌-重庆4晚5日 宜昌-神农架-神农溪-巫峡-瞿塘峡-丰都双桂山-重庆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HBHX20240018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宜昌市-神农架林区-重庆市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合肥南-宜昌东D2373次（08：12-12:11）
                <w:br/>
                D2374次11:42分重庆北出发，20:37分抵达合肥南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甄选长江最大1.7万吨，超五星美维凯悦号游轮，国际化服务
                <w:br/>
                精致餐饮、高性价比、好评无数
                <w:br/>
                游轮中西自助美食，水上移动餐厅，赏美景，品美食
                <w:br/>
                一价全含，打卡6站价值1770元三峡经典景点，探秘神农架
                <w:br/>
                读万卷书不如行万里路：船、江、三峡美景一网打尽
                <w:br/>
                全程0购物,享受纯粹旅行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安徽-宜昌，宜昌茅坪港登船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参考车次合肥南-宜昌东D2373次（08：12-12:11），抵达后司机接站送游客中心
                <w:br/>
                今日我们将有工作人员在宜昌三峡游客中心集合，安排车辆前往三峡大坝参观游览。请您在13:30抵达集合地。【三峡大坝】是一座规模宏大的水利枢纽工程、水电站。大坝旅游区目前开放了坛子岭、185观景平台等景点，坝顶不对外开放。
                <w:br/>
                游览结束后，安排车辆送往宜昌茅坪码头登船。
                <w:br/>
                18:00-20:00  茅坪码头登船
                <w:br/>
                18:30-20:30  赠送登船晚餐
                <w:br/>
                21:00  游轮说明会
                <w:br/>
                21:30  美维游轮启航仪式
                <w:br/>
                交通：动车
                <w:br/>
                景点：三峡大坝
                <w:br/>
                购物点：无
                <w:br/>
                自费项：景区电瓶车10元/人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06:00-07:30  免费早茶、早咖啡、自助早餐
                <w:br/>
                07:30        归州码头出发炎帝故里神农架木鱼镇沿途欣赏卧佛风光、香溪河风光，体验神宜生态旅游公路，感受人家画中游、车在林中展的美丽意境。  
                <w:br/>
                09:30        游览【神农坛景区】景区地处神农架旅游开放区木鱼镇，是神农架旅游的南大门，也是中心旅游区。遐尔闻名的香溪河由此缓缓南流。整个景区青山环抱，美丽而幽静。吸引了无数的港，澳，台胞和海外侨胞寻根，祭祀炎黄子孙的祖先---炎帝神农氏。景区分为主体祭祀区，古老植物园，千年古杉，蝴蝶标本馆，编钟演奏厅五大部分。据史册记载华夏始祖神农氏尝草别谷，，让炎黄子孙世代祭拜，便在这块风水宝地修建了祭坛
                <w:br/>
                11:00         游览【天生桥】天生桥景区位于老君山下，是一个集奇洞、奇桥、奇瀑为一体的休闲健身、探险揽胜的生态旅游区。天生桥山岩叠嶂，长满野花绿树，因遍生兰草，幽香四溢，起名为兰花山，兰花为花中四君子之一，属兰科植物。 在这里有风情万种的飞瀑，鬼斧神工的天然石桥，香飘万里的兰花山，险峻扼要的石壁栈道，组成了一幅绚丽多彩的山水画卷。
                <w:br/>
                12:00        赴千年古镇木鱼镇，享用中餐 
                <w:br/>
                13:30        游览【官门山】，官门山是神农架的缩影，收集了神农架原生植物2000余种。风景优美、谷幽林密、山水相映、峰险林奇，一条河和两条路贯穿其中，潺潺流水两岸山峰林立、林木葱葱、遮天蔽日。这里有古老的叠层石、秀美的龙头寨、深不可测的地下暗河。神农药园等珍稀植物保护园和大鲵、梅花鹿、蛇、雉类、中蜂等野生动物乐园，是神农架重要景区和绝版景区，也是鄂西生态文化旅游圈重要组成部分之一。
                <w:br/>
                16:30       结束愉快的神农架景区的游览，乘车返回游轮
                <w:br/>
                18:15-19:00   船长欢迎酒会
                <w:br/>
                19:00-20:30   自助晚餐
                <w:br/>
                21:00         维多利亚时装表演
                <w:br/>
                （备注：神农架景区外籍游客需提前报备申请，批准后方可进入）
                <w:br/>
                交通：游船
                <w:br/>
                景点：神农坛景区、天生桥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神农溪&amp;巫峡&amp;瞿塘峡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免费早茶、早咖啡、精美茶点
                <w:br/>
                07:00-08:15  自助早餐
                <w:br/>
                08:30-11:00  换小船游览【神农溪】长江支流神农溪，它是湖北省巴东县长江北岸的一条常流性溪流，由南向北穿行于深山峡谷中，全长60公里。溪流两岸，山峦耸立，逶迤绵延，层峦叠嶂。形成龙昌峡、鹦鹉峡、神农峡三个险、秀、奇各具特色的自然峡段。峡中深潭碧水、飞瀑遍布、悬棺栈道、原始扁舟、土家风情、石笋溶洞无不令人惊叹）
                <w:br/>
                11:30-12:30  自助午餐
                <w:br/>
                约12:45     航行过【巫峡（船观）】。巫峡位于重庆巫山县和湖北巴东县之间，西起巫山大宁河口，东至官渡口，俗称大峡。它峡长谷深，奇峰突兀，峡谷幽深秀丽，素以“秀”著称。巫峡是三峡中既连贯、又整齐的峡谷，分为东西两段，西段由金盔银甲峡、箭穿峡组成，东段由铁棺峡、门扇峡组成。整个峡谷奇峰突兀，怪石嶙峋，仿佛一条迂回曲折的画廊。
                <w:br/>
                约14:45     航行过【瞿塘峡（船观）】。瞿塘峡是长江三峡的起点，西起奉节县白帝城，东至巫山县大溪镇。瞿塘峡西端入口处两座山相对而立，宽度不足百米，称为“夔门”，素有“夔门天下雄”之称。西端入口处的左边是赤甲山，右边是白盐山。目前通行的10元背后的图案，即是入口处的夔门。
                <w:br/>
                15:30-18:00   【白帝城】景区坐落在奉节县东部瞿塘峡西口的白帝山上，原名子阳城，白帝城风景如画，古迹甚多，现已成为游览长江三峡的不可错过的旅游区域之一。城内建有白帝庙，供奉的是刘备、关羽、张飞的彩塑。白帝庙内的明良殿、武侯祠、观星亭等建筑均为明清时代所建。
                <w:br/>
                19:00-20:30    自助晚餐
                <w:br/>
                21:00          维多利亚船员文艺表演
                <w:br/>
                交通：游船
                <w:br/>
                景点：神农溪、巫峡、瞿塘峡、白帝城
                <w:br/>
                购物点：无
                <w:br/>
                自费项：亢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免费早茶、早咖啡、精美茶点
                <w:br/>
                07:00-08:15  自助早餐
                <w:br/>
                09:30-11:00  上岸游览【丰都双桂山】双桂山又名鹿鸣山，前临浩浩长江，海拔401米，1992年被林业部批准为国家级森林公园。山上林木苍翠、百鸟争鸣，景色秀丽、古迹荟翠，拥有苏公祠、丰都孔庙、钟鼓楼、等二十于处景观。
                <w:br/>
                11:00-12:30  上岸游览【丰都鬼城】是中国幽冥文化的集中体现地，传说中幽冥界的奈何桥、鬼门关、十八层地狱等在这里都有真实的存在，这些充分反映了中国人对生与死、鬼魂和地狱等传统的认知。此外，城内还有网红师傅表演“石来运转”，三百多斤的铁石表演是力量的呈现，让人由衷钦佩。
                <w:br/>
                19:00-20:15  船长欢送晚宴
                <w:br/>
                18:30-23:00  结账
                <w:br/>
                备注：7月8月两个航次行程第四天更换为武陵山大裂谷
                <w:br/>
                交通：游船
                <w:br/>
                景点：丰都双桂山、丰都鬼城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重庆离船，重庆-安徽各地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07:00-08:15  自助早餐，退房
                <w:br/>
                09:00  重庆港-游客离船
                <w:br/>
                司机送站乘参考车次D2374次11:42分（参考车次，实际出票为准）重庆北出发，20:37分抵达合肥南，结束愉快旅程！
                <w:br/>
                备注：若重庆码头受水位等影响，邮轮将不能进重庆港，届时游船会停靠涪陵（或丰都）码头，早邮轮公司将统一专车送至重庆（约2小时）。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1、合肥南/宜昌东动车二等火车票，重庆北/合肥南动车二等火车票，当地接驳车服务
                <w:br/>
                2、住宿：4晚超五星游轮住宿（基础楼层二楼）；
                <w:br/>
                3、用餐：游轮上4次自助早餐、6次自助午晚餐，1次陆地午餐；（总计4早7正）
                <w:br/>
                4、游轮上的娱乐：船长欢迎酒会、船员文艺表演、电影院等；
                <w:br/>
                5、游轮上的运动：健身房等；
                <w:br/>
                6、游览三峡大坝（不含景区电瓶车10元/人），游轮停靠港口游览景点首道大门票：神农架（神农坛、天生桥、官门山）、神农溪、白帝城，丰都双桂山，丰都鬼城；景点讲解、码头到景点之间有接驳车的交通费用。游船所含景点门票与游船船票为打包优惠套票，已享受优惠套票，任何优惠证件不再享受二次优惠，敬请理解；
                <w:br/>
                6、导服：游轮工作人员讲解、景区导游讲解（接驳部分不含导游服务）；
                <w:br/>
                7、旅行社责任保险；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1、12岁以上游客在船票价格基础上需支付150元/人游船服务费(自愿支付)；非中国大陆游客在船票基础上需支付150/人游船服务费（必消费用）。
                <w:br/>
                2、离船日午晚餐；
                <w:br/>
                3、个人单房差；
                <w:br/>
                4、一切私人性质的消费：船上的个人消费和岸上景区内的二次消费（如茶水、纪念品等）及以上未提及的其他费用。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1、本公司在收到预订后根据预订情况予以确认，确认后3日内请付清全款。
                <w:br/>
                2、预订时请注明：组团社、人数、房型、船位数、国籍（如有外籍）、登船日期、航线、客人有效身份证件号码及特殊要求。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1、由于物价、油价等因素影响，我司对船票价保留调整权。
                <w:br/>
                2、如遇游轮发生机械故障或其他非预见性因素影响，致使游轮无法正常航行，我司负责调整航期或者安排同等级游轮接待，特殊情况双方协商解决。
                <w:br/>
                3、行程表中所列游轮抵达终点港的时间为正点运行时刻，如遇洪水、大雾、航道受阻等不可抗力原因，有可能晚点抵达终点港，请各组团社（预订者）在终点港城市的中转行程时间安排上充分留有余地，我司不承担由此造成的任何损失。
                <w:br/>
                4、我司只负责购买行程中已含景点的首道大门票，景区内的二次消费由游客自理（如茶水、纪念品等）。
                <w:br/>
                5、原则上船餐均为自助餐，如遇该航次游客不足40人用餐时，自助餐改为同等级桌餐。
                <w:br/>
                6、当遇到罢工、洪水、天气等任何不可抗力因素，我司无需事先通知，有权取消、提前、延后或改变航程或停靠港，并无责任使用其它船只或其它停靠港来取代；同时，我司不承担由此变更给乘客带来的任何损失。
                <w:br/>
                7、我司无义务承担照顾护理生理或智力有残障乘客的责任，需要帮助的残障乘客必须由年满18周岁的成年人陪伴，陪伴者须承担照顾或护理残障乘客的全部责任。任何需要医疗或照顾的情况，必须在订票时用书面形式告知我司，在征得我司预订人员书面同意的前提下，方可登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1、开航前60天以外免费取消；
                <w:br/>
                2、开航前59-22天，收取25%的取消费；
                <w:br/>
                3、开航前21-7天，收取50%的取消费；
                <w:br/>
                4、开航前7天内，收取100%的取消费。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2025-07-06T09:15:59+08:00</dcterms:created>
  <dcterms:modified xsi:type="dcterms:W3CDTF">2025-07-06T09:15:59+08:00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