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4月份-纯纯的郴州行程单</w:t>
      </w:r>
    </w:p>
    <w:p>
      <w:pPr>
        <w:jc w:val="center"/>
        <w:spacing w:after="100"/>
      </w:pPr>
      <w:r>
        <w:rPr>
          <w:rFonts w:ascii="微软雅黑" w:hAnsi="微软雅黑" w:eastAsia="微软雅黑" w:cs="微软雅黑"/>
          <w:sz w:val="20"/>
          <w:szCs w:val="20"/>
        </w:rPr>
        <w:t xml:space="preserve">雾漫小东江、船游东江湖、莽山五 指峰、高椅岭、网红长沙/红色韶山/心愿衡山/文化岳阳（四选一）【五日游】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SP20240401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安徽省-合肥市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湖南省-郴州市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精华景点，一网打尽</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w:r>
          </w:p>
          <w:p>
            <w:pPr>
              <w:jc w:val="center"/>
            </w:pPr>
            <w:r>
              <w:pict>
                <v:shape type="#_x0000_t75" style="width:450pt; height:203.97196261682pt; margin-left:0pt; margin-top:0pt; mso-position-horizontal:left; mso-position-vertical:top; mso-position-horizontal-relative:char; mso-position-vertical-relative:line;">
                  <w10:wrap type="inline"/>
                  <v:imagedata r:id="rId8" o:title=""/>
                </v:shape>
              </w:pict>
            </w:r>
          </w:p>
          <w:p>
            <w:pPr>
              <w:pStyle w:val="inden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出发地-长沙
                <w:br/>
              </w:t>
            </w:r>
          </w:p>
          <w:p>
            <w:pPr>
              <w:pStyle w:val="indent"/>
            </w:pPr>
            <w:r>
              <w:rPr>
                <w:rFonts w:ascii="微软雅黑" w:hAnsi="微软雅黑" w:eastAsia="微软雅黑" w:cs="微软雅黑"/>
                <w:color w:val="000000"/>
                <w:sz w:val="20"/>
                <w:szCs w:val="20"/>
              </w:rPr>
              <w:t xml:space="preserve">
                出发地前往长沙，接站师傅接站，入住酒店休息！！！
                <w:br/>
                交通：动车+汽车
                <w:br/>
                景点：出发地-长沙
                <w:br/>
                到达城市：长沙市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长沙</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长沙-郴州高椅岭-白廊游船
                <w:br/>
              </w:t>
            </w:r>
          </w:p>
          <w:p>
            <w:pPr>
              <w:pStyle w:val="indent"/>
            </w:pPr>
            <w:r>
              <w:rPr>
                <w:rFonts w:ascii="微软雅黑" w:hAnsi="微软雅黑" w:eastAsia="微软雅黑" w:cs="微软雅黑"/>
                <w:color w:val="000000"/>
                <w:sz w:val="20"/>
                <w:szCs w:val="20"/>
              </w:rPr>
              <w:t xml:space="preserve">
                07:00-08:00指定地点集合出发，开启快乐旅程（导游提前一天20:30前与您联系，请保持手机和通讯畅通，周末、节假日、旅游旺季时间会延后，敬请理解）。
                <w:br/>
                08:00-12:30乘车前往湖南南大门、“九仙二佛之地”——【郴州】。
                <w:br/>
                13:00-15:00 游览“一个被上帝遗忘的地方，一个美得一塌糊涂的地方”——【高椅岭地质公园】（游览约2小时，赠无人机航拍珍贵视频）。这里地势以山林为主，风景宜人，森林覆盖率达95%。高椅岭山、水、泉、洞、寨、崖、坦俱全，是一块尚未开发的丹霞地貌处女地，其最大的特点就是丹霞地貌周边有漂亮的水洼点缀，红岩绿水、险寨奇涧，生态自然，美得一塌糊涂。
                <w:br/>
                16:00-18:00漫步湖南的“小洱海”——【白廊醉美环湖公路】（游览时间约30分钟），您可以尽情漫步于湖畔，近距离欣赏东江湖美景、深度享受这份惬意与宁静。乘船游湖南的“马尔代夫”——【东江湖】（游览时间约90分钟）。东江湖是郴州最负盛名的旅游圣地，素有“中国小瑞士”之称！随着季节的变换，东江湖的景色也随着千变万化，在这里，您可以感受到犹如在阳光和海浪中享受地中海式的浪漫与温情。
                <w:br/>
                交通：汽车
                <w:br/>
                景点：长沙-郴州高椅岭-白廊游船
                <w:br/>
                到达城市：郴州市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长沙</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莽山五指峰-郴州长卷文化旅游区
                <w:br/>
              </w:t>
            </w:r>
          </w:p>
          <w:p>
            <w:pPr>
              <w:pStyle w:val="indent"/>
            </w:pPr>
            <w:r>
              <w:rPr>
                <w:rFonts w:ascii="微软雅黑" w:hAnsi="微软雅黑" w:eastAsia="微软雅黑" w:cs="微软雅黑"/>
                <w:color w:val="000000"/>
                <w:sz w:val="20"/>
                <w:szCs w:val="20"/>
              </w:rPr>
              <w:t xml:space="preserve">
                09:00-11:30前往“天然与人工无缝对接，灵气与智慧天人合一”——【莽山·五指峰景区】。
                <w:br/>
                12:00-16:00 游览“一座不用爬的山”——【莽山·五指峰景区】（含往返索道，游览约4小时），地处湖南省郴州市宜章县溶家洞，坐拥大莽山核心精华景观，内有五指峰、金鞭大峡谷、金鞭神柱、摩天岭、天台山、观音古寺及万寿塔等数十个景点。莽山·五指峰景区，奇松、怪石、险峰俯仰皆是；云海、飞瀑、温泉大有可观；奇花、异草、珍禽萌兽时而可见，更有观光缆车、云间栈道，让您酣畅乐游，移步换景，步步震撼。
                <w:br/>
                <w:br/>
                16:00-19:30乘车返回郴州，抵达后游览【郴州长卷文化旅游区】（游览约1小时），长卷建立在偏远的郊区，却别具一格，古色古香的建筑，沿着长长的巷道，这里弥漫着古时的气息。青空、树影、山水、田园；青砖黛瓦、飞檐反宇；这是一卷郴州历史文化的缩影。远山如黛，园池含烟。这里，是郴州版清明上河图的实景。它是建筑与自然的和谐共生，还是湖山与人文的无界生长。刻画出郴州，又不止于郴州；千年郴州精粹，尽寄郴州长卷。
                <w:br/>
                交通：汽车
                <w:br/>
                景点：莽山五指峰-郴州长卷文化旅游区
                <w:br/>
                到达城市：郴州市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郴州</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东江湖-龙景峡谷-流华湾古村-长沙
                <w:br/>
              </w:t>
            </w:r>
          </w:p>
          <w:p>
            <w:pPr>
              <w:pStyle w:val="indent"/>
            </w:pPr>
            <w:r>
              <w:rPr>
                <w:rFonts w:ascii="微软雅黑" w:hAnsi="微软雅黑" w:eastAsia="微软雅黑" w:cs="微软雅黑"/>
                <w:color w:val="000000"/>
                <w:sz w:val="20"/>
                <w:szCs w:val="20"/>
              </w:rPr>
              <w:t xml:space="preserve">
                07:30-09:30前往“秀、奇、幽、趣”特色享誉中华大地——【东江湖风景区（A线）】（含景区环保车，游览约2小时），欣赏早雾美景，东江湖面积达160平方公里，蓄水量81亿立方米，相当于半个洞庭湖。徒步【雾漫小东江】东江的雾如梦似幻，缥缈不定，风景秀丽！两岸常年的峰峦叠翠、土房、红叶、白云等自然景观形成倒影，美丽绝伦。在如画的风景里沿游步道行走约2公里，抵达2号桥处，安排仿十大美图【江山渔者·烟波泛】布置撒网、捕鱼场景，供拍照留影。行程所到之处，空气中、水中都弥漫着纯净,无法用言语来形容此景，简单的呐喊“干净，原来可以这么美丽”。
                <w:br/>
                温馨提示：雾漫东江在每年的4月—10月，早晨6:30-8:00傍晚17:30-19:30为最佳观赏期，雾漫东江为自然景观受天气影响，可遇不可求，不承诺完全能看到，敬请理解。
                <w:br/>
                <w:br/>
                09:30-10:30前往“天然大氧吧”——【龙景峡谷】，车观亚洲第一薄壳曲型大坝—东江大坝。龙景峡谷全线游程为2.5公里，沿途青山滴翠、古木参天，青潭、瀑布成群，是我国目前瀑布密集度较高的景区。沿途我们可以观赏到龙景瀑、龙吟瀑、三叠瀑、龙卷瀑、鸳鸯瀑等形态各异的瀑布和古松坳、连理树、龙鳞石等千姿百态的景点。
                <w:br/>
                12:00-13:00游览资兴境内保存最完好的古民居建筑群——【流华湾】（游览约60分钟）有400余间房子，初建于明朝距今已有600余年。整体建筑坐北朝南，地势东高西低。流华湾人杰地灵，出过12个秀才，5个进士。流华湾也是资兴革命的摇篮，资兴苏维埃第一届大会就是在流华湾进行的。流华湾风景秀丽，门前荷塘飘香，小河潺潺，古木参天，村民淳朴，达衣洗菜，一股浓烈的江南水乡风情令人回忆起乡愁。另外，景区还有大片的荷花池，在夏天，百花齐放，更是美丽，吸引了无数游人来欣赏！
                <w:br/>
                13:00-17:00游览后乘车返回长沙。
                <w:br/>
                交通：汽车
                <w:br/>
                景点：东江湖-龙景峡谷-流华湾古村-长沙
                <w:br/>
                到达城市：长沙市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长沙</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返程-或选择跟团一日游（四选一）
                <w:br/>
              </w:t>
            </w:r>
          </w:p>
          <w:p>
            <w:pPr>
              <w:pStyle w:val="indent"/>
            </w:pPr>
            <w:r>
              <w:rPr>
                <w:rFonts w:ascii="微软雅黑" w:hAnsi="微软雅黑" w:eastAsia="微软雅黑" w:cs="微软雅黑"/>
                <w:color w:val="000000"/>
                <w:sz w:val="20"/>
                <w:szCs w:val="20"/>
              </w:rPr>
              <w:t xml:space="preserve">
                根据返程时间安排送站！返程！！或选择当地一日游！！（当地一日游含中餐）
                <w:br/>
                <w:br/>
                 优选跟团一日游（四选一），深度走心温度游
                <w:br/>
                NO.1:【山水洲城·快乐长沙】经典长沙一日游
                <w:br/>
                行程简介：湖南博物院➡火宫殿➡天心阁➡-岳麓山爱晚亭➡橘子洲
                <w:br/>
                <w:br/>
                NO.2：【红色之旅·万人选择】韶山一日游
                <w:br/>
                行程简介：花明楼刘少奇故里 ➡毛泽东广场 ➡南岸私塾旧址 ➡毛泽东同志故居 ➡毛泽东同志纪念馆 
                <w:br/>
                NO.3：【火神圣地·心愿衡山】南岳衡山祈福一日游  
                <w:br/>
                行程简介：南岳大庙 ➡南岳衡山 ➡半山亭 ➡南天门 ➡祝融峰 ➡祝融殿
                <w:br/>
                NO.4：【天下洞庭·乐游岳阳】岳阳楼洞庭湖屈子文化园一日游
                <w:br/>
                行程简介：屈子文化园 ➡屈子祠 ➡祭屈仪式 ➡屈子书院 ➡岳阳楼 ➡小乔墓 ➡洞庭湖 ➡汴河街
                <w:br/>
                <w:br/>
                （行程中所标注时间仅为参考，受气候，路况，节假日，景区排队与管控等不可抗力因素会发生变化和调整，敬请理解）
                <w:br/>
                交通：汽车+动车
                <w:br/>
                景点：返程-或选择跟团一日游（四选一）
                <w:br/>
                到达城市：合肥市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往返交通】：全程使用空调旅游车，根据人数安排用车大小，确保每人1个正座。交管局规定，为了您和他人的交通安全，车上所有人员都需占座（包括手抱婴儿），禁止超载。如有超载行为，需承担法律责任，司机有权拒绝开车。小童请在报名时交纳座位费。司机工作时间以每日所含景点开始至全部游览结束为准，为保证团队出行安全，请勿要求司机超时工作。如特殊情况需司机加班，须征得司机同意并支付相应增加车费。
                <w:br/>
                2.【景区门票】：高椅岭+东江湖A线（含环保车）+东江湖白廊游船+莽山五指峰（含往返索道）+永兴银楼+包含【跟团一日游】内景区首道大门票（景区内小交通不含，环保车/索道/电瓶车等）。
                <w:br/>
                3.【用餐标准】：全程含4早3正，早餐为酒店赠送，不用不退。正餐为团队桌餐，10人一桌，9菜1汤，不满10人一桌，菜数递减。如：9人一桌8菜1汤，8人一桌7菜1汤。为旅行社指定合法经营、资质齐全的餐厅提供，不含餐游客自行选择餐厅，我公司不承担任何与之相关的责任。
                <w:br/>
                4.【住宿标准】：含行程4晚酒店住宿，不提供自然单间，如遇单男单女请补单房差480元/人。为支持环保事业，政府下文规定，酒店不免费提供一次性洗漱用品，请客人自备。办理入住手续时，每间房都需交纳押金，退房时查房无损将全额退回。行程中标注酒店为参考，在不降低住宿标准的情况下，我社可根据行程游览的实际情况调整具体住宿酒店，
                <w:br/>
                5.【导游服务】：国家初级导游员服务。导游员已通过国家文化和旅游部导游资格证考试并颁发导游证，受文旅部和旅游行业官方认可。每位导游都会尽全力为您提供优质服务，如您在旅途中有任何意见和建议，请及时提出，我们将努力改正并取得进步。也请您给予导游充分的理解与支持，这对我们是莫大的鼓励和荣幸。
                <w:br/>
                7.【购物安排】：无指定购物店。每个景区都设有购物区，为景区基础商业配套，非旅行社指定购物店。请您仔细辨认，谨慎选择，理性消费。若发生消费者权益受侵犯，我公司将协助配合您处理相关事宜，但不承担任何相关责任。
                <w:br/>
                8.【儿童标准】：身高1.2米以下的儿童含旅游车车位费、3个正餐、导游服务费，其余自理。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1.其他费用：游客的个人消费及《费用包含》条款外的费用本行程不含。</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1.参观景点需凭有效身份证件参观，请携带好有效身份证件。
                <w:br/>
                2.在不减少景点的情况下，我社有权对行程先后进行调整，如遇不可抗力因素或游客自身原因造成的行程延误或变更，我社不承担由此造成的损失和责任，所产生的费用由客人自理。
                <w:br/>
                3.散客拼团参团说明：散客拼团为各大旅行社联合收客发班，不同于独立包团的一对一服务，会发生团友和导游的变化，游客的地域，年龄，体力，想法，民俗习惯等各有不同，需要游客之间相互包容，理解和支持。我们将竭尽全力为游客服务，让此次旅途更加美好！
                <w:br/>
                4.行程中所标注时间仅为参考，具体以当天实际游览情况为准。行程受气候，路况，节假日，交通抵离时间，景区排队与管控，游客自身，不可抗力等因素会发生变化和调整，敬请知晓并理解。
                <w:br/>
                5.请严格遵守时间观念和集体观念，如因游客自身原因导致无法在约定时间和地点集合，且已影响其他游客的行程，旅行社有权离开进入下一个行程，请您自行乘车与团队汇合，费用自理。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1.此产品为优惠包价旅游产品，不再有任何其他优免退费，敬请知晓。
                <w:br/>
                2.赠送项目因客观原因无法安排时则取消，无费用退还；如遇节假日或景区特别接待造成在正常景区开放时间段内无法参观的，有门票景点的按旅行社团队优惠票价退还作为处理，无门票的景点不做任何赔付。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退改标准：以旅游合同约定为准，如按约定比例扣除的必要的费用低于实际发生的费用，旅游者按照实际发生的费用支付。
                <w:br/>
                因部分旅游资源需提前预订的特殊性，本产品线路在旅行社成团后至出行前6天外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9"/>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2024-05-10T02:12:58+08:00</dcterms:created>
  <dcterms:modified xsi:type="dcterms:W3CDTF">2024-05-10T02:12:58+08:00</dcterms:modified>
</cp:coreProperties>
</file>

<file path=docProps/custom.xml><?xml version="1.0" encoding="utf-8"?>
<Properties xmlns="http://schemas.openxmlformats.org/officeDocument/2006/custom-properties" xmlns:vt="http://schemas.openxmlformats.org/officeDocument/2006/docPropsVTypes"/>
</file>