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秋染常州·泡澡双自助！行程单</w:t>
      </w:r>
    </w:p>
    <w:p>
      <w:pPr>
        <w:jc w:val="center"/>
        <w:spacing w:after="100"/>
      </w:pPr>
      <w:r>
        <w:rPr>
          <w:rFonts w:ascii="微软雅黑" w:hAnsi="微软雅黑" w:eastAsia="微软雅黑" w:cs="微软雅黑"/>
          <w:sz w:val="20"/>
          <w:szCs w:val="20"/>
        </w:rPr>
        <w:t xml:space="preserve">常州美林汤泉·红梅公园·龙池山（含1早3正）休闲二日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1、秋染常州·泡澡双自助！
                <w:br/>
                2、常州美林汤泉·红梅公园赏秋！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1、宿1晚竹海天元酒店或同级！
                <w:br/>
                2、含1早3正·2餐扶墙自助餐！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红梅公园或翠竹公园
                <w:br/>
              </w:t>
            </w:r>
          </w:p>
          <w:p>
            <w:pPr>
              <w:pStyle w:val="indent"/>
            </w:pPr>
            <w:r>
              <w:rPr>
                <w:rFonts w:ascii="微软雅黑" w:hAnsi="微软雅黑" w:eastAsia="微软雅黑" w:cs="微软雅黑"/>
                <w:color w:val="000000"/>
                <w:sz w:val="20"/>
                <w:szCs w:val="20"/>
              </w:rPr>
              <w:t xml:space="preserve">
                指定时间地点集合，车赴常州。游览【红梅公园】或【翠竹公园】（根据实际情况安排2选1）红梅公园，位于江苏省常州市，始建于1958年，1960年正式建成开园，因红梅阁而定名，截至2023年4月，面积34.64公顷，是常州最大的综合性公园，是国家4A级景区。红梅公园内有红梅春晓、文笔夕照、吴风遗韵、青峦倒影、曲池风荷、雪山劲松、翠薇秋霞、林园钟声八大景区。1983年，胡厥文为红梅公园题写园名。园内有2处省级文物保护单位：文笔塔（始建于南朝，距今已有1500多年）、红梅阁（始建于唐昭宗年间，距今已有1100多年），还有半山亭、袈裟塔、冰梅石、嘉贤坊、塔影山房、文笔楼等多处纪念地以及“屠一道根艺珍藏馆”、“红梅奇石博物馆”。后前往常州老牌连锁--美林大浴场（挂牌79元已含，不去不退），常州美林大浴场，24小时营业，赶紧来【常州美林大浴场】让你放下疲惫！舒适洗浴 | 汗蒸桑拿 | 休闲娱乐 | 自助美食，这些统统能满足；家人聊天、好友小聚都超合适，休闲娱乐一站式体验怎么爽怎么来；吃的、玩的、泡的、蒸的、睡的，全包！全包！全包！（棋牌自理），后前往企业开送礼品欢迎会！入住酒店。
                <w:br/>
                交通：汽车
                <w:br/>
                景点：红梅公园或翠竹公园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龙池山风景区
                <w:br/>
              </w:t>
            </w:r>
          </w:p>
          <w:p>
            <w:pPr>
              <w:pStyle w:val="indent"/>
            </w:pPr>
            <w:r>
              <w:rPr>
                <w:rFonts w:ascii="微软雅黑" w:hAnsi="微软雅黑" w:eastAsia="微软雅黑" w:cs="微软雅黑"/>
                <w:color w:val="000000"/>
                <w:sz w:val="20"/>
                <w:szCs w:val="20"/>
              </w:rPr>
              <w:t xml:space="preserve">
                早餐后，参加【企业欢送会活动】（不少于200分钟）游览【龙池山风景区】龙池山风景区位于宜兴城西南35公里的茗岭乡境内，为江苏省森林自然保护区。山海拔488米，年平均气温15.7℃，森林覆盖率达95%，总面积1800多亩。因属中亚热带北缘，常绿宽叶带生长茂盛，珍稀濒铖植物众多，故有“天然植物王国”和“绿色氧吧”之称。适时结束行程，返回您温馨的家。
                <w:br/>
                交通：汽车
                <w:br/>
                景点：龙池山风景区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含行程中注明景区第一道大门票（如遇特殊原因龙池山改成竺山湖小镇或大觉寺）
                <w:br/>
                住宿	1晚宜兴天元度假酒店或同级
                <w:br/>
                用餐	占床者赠送1早3正餐【升级2扶墙自助餐】
                <w:br/>
                导游	全程工作人员陪同服务或优秀导游服务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1、保险：建议游客购买旅游意外险。
                <w:br/>
                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企业推荐会</w:t>
            </w:r>
          </w:p>
        </w:tc>
        <w:tc>
          <w:tcPr/>
          <w:p>
            <w:pPr>
              <w:pStyle w:val="indent"/>
            </w:pPr>
            <w:r>
              <w:rPr>
                <w:rFonts w:ascii="微软雅黑" w:hAnsi="微软雅黑" w:eastAsia="微软雅黑" w:cs="微软雅黑"/>
                <w:color w:val="000000"/>
                <w:sz w:val="20"/>
                <w:szCs w:val="20"/>
              </w:rPr>
              <w:t xml:space="preserve">全程进一个牛皮席工厂产品推介会+欢迎会，配合参观，绝无强制消费。</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全程进一个工厂产品推介会+欢迎会，配合参观，绝无强制消费。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2025-05-09T18:35:01+08:00</dcterms:created>
  <dcterms:modified xsi:type="dcterms:W3CDTF">2025-05-09T18:35:01+08:00</dcterms:modified>
</cp:coreProperties>
</file>

<file path=docProps/custom.xml><?xml version="1.0" encoding="utf-8"?>
<Properties xmlns="http://schemas.openxmlformats.org/officeDocument/2006/custom-properties" xmlns:vt="http://schemas.openxmlformats.org/officeDocument/2006/docPropsVTypes"/>
</file>