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【蔚蓝至尊】青岛+烟台+蓬莱+威海五星奢享双高纯玩五日游行程单</w:t>
      </w:r>
    </w:p>
    <w:p>
      <w:pPr>
        <w:jc w:val="center"/>
        <w:spacing w:after="100"/>
      </w:pPr>
      <w:r>
        <w:rPr>
          <w:rFonts w:ascii="微软雅黑" w:hAnsi="微软雅黑" w:eastAsia="微软雅黑" w:cs="微软雅黑"/>
          <w:sz w:val="20"/>
          <w:szCs w:val="20"/>
        </w:rPr>
        <w:t xml:space="preserve">青岛+烟台+蓬莱+威海五星奢享双高纯玩五日游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WLHA20230003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参考车次：G246 合肥南-青岛 06:40 12:28，G1554 合肥南-青岛 13:20 19:00
                <w:br/>
                青岛-合肥南G244 08:15 14:18/G1152 13:20 19:49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【5A蓬莱阁】—中国四大名楼之一，以“八仙过海”传说和“海市蜃楼”奇观享誉国内外
                <w:br/>
                【5A神游海洋世界】—零距离亲享互动游乐，真正融入海洋空间，了解和观赏海洋生物，打造海洋文化！
                <w:br/>
                【5A华夏城】—素有“绿水映青山，红花染龙谷”之称的中国生态环保第一城
                <w:br/>
                【北方马尔代夫养马岛】—我们去后海哦，“东方夏威夷”，“东方马尔代夫”都是后海哦！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【5A蓬莱阁】—中国四大名楼之一，以“八仙过海”传说和“海市蜃楼”奇观享誉国内外
                <w:br/>
                【5A神游海洋世界】—零距离亲享互动游乐，真正融入海洋空间，了解和观赏海洋生物，打造海洋文化！
                <w:br/>
                【5A华夏城】—素有“绿水映青山，红花染龙谷”之称的中国生态环保第一城
                <w:br/>
                【北方马尔代夫养马岛】—我们去后海哦，“东方夏威夷”，“东方马尔代夫”都是后海哦！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乘坐高铁前往美丽的“东方瑞士”——青岛，抵达后为您安排接站，入住市区酒店休息。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
                <w:br/>
              </w:t>
            </w:r>
          </w:p>
          <w:p>
            <w:pPr>
              <w:pStyle w:val="indent"/>
            </w:pPr>
            <w:r>
              <w:rPr>
                <w:rFonts w:ascii="微软雅黑" w:hAnsi="微软雅黑" w:eastAsia="微软雅黑" w:cs="微软雅黑"/>
                <w:color w:val="000000"/>
                <w:sz w:val="20"/>
                <w:szCs w:val="20"/>
              </w:rPr>
              <w:t xml:space="preserve">
                拒绝常规行程的追赶，早餐后开始我们的尊享旅途！
                <w:br/>
                乘车赴青岛游览：青岛是一座美丽的浪漫城市。青岛的天际线是美的，海天相接，湛蓝的天与湛蓝的海，勾勒出一条优美的若隐若现的天际线。青岛的山际线是美的，山与天相接，青的山与蓝的天，映衬着城市的缤纷多彩！青岛必打卡景点【栈桥】，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青岛游玩必玩景点之一，新世纪青岛的标志→【五四广场】，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
                <w:br/>
                青岛新生地标，与北京鸟巢、水立方并称为奥运标志建筑→【奥帆中心】漫步奥帆情人坝！2008年第29届奥运会和13届残奥会帆船比赛就在此举行。2018年上合峰会更是在这里成功举办！这里是最能体现青岛“帆船之都”城市特色和展示城市形象的景区。奥运祥云火炬，飞帆渺渺，各国国旗迎风飘扬，壮观大气。
                <w:br/>
                游览青岛最美【崂山石老人海水浴场】海滨踏浪（约30分钟）是青岛市区最大的海水浴场之一。是集度假、观光旅游、海上运动、沙滩运动、休闲娱乐为一体的综合性旅游度假海滩。打卡崂山最美滨海公路，穿行崂山仰口隧道！后乘车赴酒店(约3小时）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07:00早餐后乘车赴威海，这里三面环海，风景秀丽，空气清新，气候宜人，绿化美化水平、环境质量指标均处于全国领先水平，被联合国确定为“改善人居环境全球最佳城市。
                <w:br/>
                ◆【5A华夏城风景区】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威海公园】（30分钟）公园以休闲、健身、家园为主题，公园内最吸引眼球的是那幢幢形态各异的海草房，冬暖夏凉，百年不腐它们与绿树、草坪、石路一起，营造了典雅而清新的温馨氛围。车览【威海幸福门】，这是威海千公里幸福海岸线的起点，寓意“五福临门”。
                <w:br/>
                ◆【沙滩趣玩】（游览时间约120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黄金海岸设有海上嘉年华：摩托艇，快艇，冲锋舟，脚踏船，双人皮划艇，充气船，香蕉船，水上蹦床，双人滑梯，大飞鱼、翻转大转轮等等休闲娱乐设施，可自愿自费参加，注意安全，欢乐HAPPY) 
                <w:br/>
                友情推荐★晚上大型山水实景演艺—《华夏传奇》249-459元/张起自理，世界首部360度全方位山水实景演出—《神游华夏》是华夏城景区的灵魂之作，通过《开天辟地》、《寻祖溯源》、《天地和谐》、《世外桃源》、《九州风情》、《龙的传人》、《太平盛世》七个篇章及七个真山真水的舞台变换。（不参加者可韩乐坊自由活动）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威海-烟台-蓬莱-青岛
                <w:br/>
              </w:t>
            </w:r>
          </w:p>
          <w:p>
            <w:pPr>
              <w:pStyle w:val="indent"/>
            </w:pPr>
            <w:r>
              <w:rPr>
                <w:rFonts w:ascii="微软雅黑" w:hAnsi="微软雅黑" w:eastAsia="微软雅黑" w:cs="微软雅黑"/>
                <w:color w:val="000000"/>
                <w:sz w:val="20"/>
                <w:szCs w:val="20"/>
              </w:rPr>
              <w:t xml:space="preserve">
                任性睡到自然醒，去享受属于您的自由时光吧~
                <w:br/>
                ◆【龙湖海星沙滩乐园】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养马岛度假区】（暑期如遇管控，可自行乘环保车入岛20元自理）这里是中国首部电视景点栏目居中《养马岛之恋》的实景拍摄地，切身感受胶东海岛渔村风貌。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
                <w:br/>
                乘车赴美丽的人间仙境——蓬莱；
                <w:br/>
                ◆【5A蓬莱阁风景区】（约90分钟）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八仙雕塑】（约20 分钟）：东临蓬莱阁、西靠八仙渡，融入这 仙、海、山、阁的大自然的怀抱中，如沐仙境，八仙雕像惟妙惟肖，真是人在画中、画在海中。远眺蓬莱仙阁，一切让您犹如置身瑶池仙境，可谓“身到蓬莱即是仙”。
                <w:br/>
                浏览结束后赴青岛入住酒店。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青岛-合肥
                <w:br/>
              </w:t>
            </w:r>
          </w:p>
          <w:p>
            <w:pPr>
              <w:pStyle w:val="indent"/>
            </w:pPr>
            <w:r>
              <w:rPr>
                <w:rFonts w:ascii="微软雅黑" w:hAnsi="微软雅黑" w:eastAsia="微软雅黑" w:cs="微软雅黑"/>
                <w:color w:val="000000"/>
                <w:sz w:val="20"/>
                <w:szCs w:val="20"/>
              </w:rPr>
              <w:t xml:space="preserve">
                早餐后自由活动，后前往高铁站，乘高铁返回合肥，结束愉快的旅程，回到温馨的家。 
                <w:br/>
                青岛-合肥  （参考车次G244 08:15 14:18/G1152 13:20 19:49）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1、交通：往返空调汽车；
                <w:br/>
                2、住宿：携程四钻酒店2人间（含早）；
                <w:br/>
                3、用餐：4早3正（正餐为特色餐）；
                <w:br/>
                4、门票：行程内景点首道大门票(赠送景点不玩不退，景交自理);
                <w:br/>
                5、服务：全程旅行管家式服务;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费用包含中未提及项目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1、游客报名时请如实填写相关信息，如有疑问请咨询报名旅行社。出游当天必须按所规定的时间、地点乘车。请提供有效出行电话，以便导游出团前一天再次通知客人出行事宜。
                <w:br/>
                2、 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3、我社所用车辆均为空调车，所有座位价格一致，不存在座位次序先后的差别问题，届时将有权视游客人数多少决定所用车辆类型。
                <w:br/>
                4、住宿多为双人间，游客如有特殊住宿需求，请在出团前确定并注明，我社尽量安排拼2-3人间，否则须补房差。我社有权对旅游过程中的住宿顺序进行互换。
                <w:br/>
                5、旅行社因故取消旅游班次应在出发时间48小时内通知游客费用全退。凡遇人力不可抗拒因素（自然灾害、政治因素等）旅行社可根据实际情况对旅游行程以更改或取消。
                <w:br/>
                6、旅行社可根据团队具体情况调整游览顺序，但不减少协议景点，如遇客人原因放弃参加景点，门票不予退还。若确因持老年证、学生证、军官证等证件享受优惠政策需退、减门票的，按旅行社折扣价退、减；赠送景点恕不退、减。若您临时因个人原因自愿放弃游览，则用餐、住宿等费用一概不退。
                <w:br/>
                7、行程内自理景点任何证件无优惠政策，行程内自费景点，您有充分的权利自愿选择，导游不允许强迫您消费，但不参加自理项目您须在景区外等候其他游客，您可自行准备报纸杂志及其他项目打发闲暇时间。
                <w:br/>
                8、山区气候多变，如遇天气原因、自然灾害等不可抗力因素导致景区无法游览，按实际购票（旅行社优惠票）金额退还费用，赠送景点不予退费。
                <w:br/>
                9、游客应妥善保管好随身携带财物，旅行社对游客自身原因所造成财物损坏或遗失不负赔偿责任。旅游结束前请如实填写导游提供的《意见反馈表》，对没有填写而事后提出意见和投诉原则上我社不予受理。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儿童价格仅含往返机票、当地空调车、当地导游服务；其余自理.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 已成团违约金 未成团违约金
                <w:br/>
                前6 ~ 4日(含) 收取总费用20% 收取总费用0%
                <w:br/>
                前3 ~ 1日(含) 收取总费用40% 收取总费用0%
                <w:br/>
                行程当日 收取总费用60% 收取总费用0%
                <w:br/>
                旅行社违约：如按上述比例支付的违约金不足以赔偿旅游者的实际损失，旅行社应当按实际损失对旅游者予以赔偿。
                <w:br/>
                行程前 已成团违约金 未成团违约金
                <w:br/>
                前6 ~ 4日(含) 收取总费用20% 收取总费用0%
                <w:br/>
                前3 ~ 1日(含) 收取总费用40% 收取总费用0%
                <w:br/>
                行程当日 收取总费用60% 收取总费用0%
                <w:br/>
                旅游者违约：如按上述约定比例扣除的必要的费用低于实际发生的费用，旅游者按照实际发生的费用支付，但最高额不应当超过旅游费用总额。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2025-05-11T08:15:54+08:00</dcterms:created>
  <dcterms:modified xsi:type="dcterms:W3CDTF">2025-05-11T08:15:54+08:00</dcterms:modified>
</cp:coreProperties>
</file>

<file path=docProps/custom.xml><?xml version="1.0" encoding="utf-8"?>
<Properties xmlns="http://schemas.openxmlformats.org/officeDocument/2006/custom-properties" xmlns:vt="http://schemas.openxmlformats.org/officeDocument/2006/docPropsVTypes"/>
</file>