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曼谷+芭提雅+诺克群岛双飞六日游行程单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JLC20230610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曼谷 (参考航班：SL8103 17:50-20:55)
                <w:br/>
              </w:t>
            </w:r>
          </w:p>
          <w:p>
            <w:pPr>
              <w:pStyle w:val="indent"/>
            </w:pPr>
            <w:r>
              <w:rPr>
                <w:rFonts w:ascii="微软雅黑" w:hAnsi="微软雅黑" w:eastAsia="微软雅黑" w:cs="微软雅黑"/>
                <w:color w:val="000000"/>
                <w:sz w:val="20"/>
                <w:szCs w:val="20"/>
              </w:rPr>
              <w:t xml:space="preserve">
                各位团友于合肥新桥国际机场集合,由专人为您办理登机手续,怀着愉悦的心情搭乘国际航班前往微笑国度,泰国首都-曼谷市
                <w:br/>
                。抵达后乘旅游巴士前往酒店休息,养精蓄锐,来迎接未来几天丰富有趣的行程。
                <w:br/>
                 特别提醒：狮子航空公司为经济航空，不提供免费餐食，建议低调自带少量食品备用
                <w:br/>
                 飞机上冷气比较足，建议自带厚外套一件。
                <w:br/>
                早餐：自理 中餐：自理 晚餐：自理
                <w:br/>
                第一天
                <w:br/>
                入住酒店：曼谷指定入住品牌五钻 酒店 曼谷拉玛花园酒店(Rama Gardens
                <w:br/>
                Hotel Bangkok) http://www.ramagardenshotel.com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大皇宫-建兴酒家-船游水门大佛-昭帕雅夜游湄南河+河景自助餐
                <w:br/>
              </w:t>
            </w:r>
          </w:p>
          <w:p>
            <w:pPr>
              <w:pStyle w:val="indent"/>
            </w:pPr>
            <w:r>
              <w:rPr>
                <w:rFonts w:ascii="微软雅黑" w:hAnsi="微软雅黑" w:eastAsia="微软雅黑" w:cs="微软雅黑"/>
                <w:color w:val="000000"/>
                <w:sz w:val="20"/>
                <w:szCs w:val="20"/>
              </w:rPr>
              <w:t xml:space="preserve">
                早餐后前往泰国必游景点【大皇宫】【玉佛寺】（游览时间不少于 90 分钟）。大皇宫对于去泰国旅游的人来说有着特别的意义，因为他就好比“北京的故宫”，去了一趟北京怎么也得挤进去感受一下，那到了泰国怎么也要去看一看
                <w:br/>
                这泰国皇宫的华丽与庄严吧，这片金碧辉煌的宫廷建筑汇集了绘画、雕刻和装饰艺术的精华，。午餐我们享用【建兴酒家】百年建兴酒家是泰国最知名的餐厅，是众多自由行和欧美客必打卡的餐厅。随后去到爆火网红打卡景点【船游
                <w:br/>
                水门大佛】（游览时间不少于 30 分钟）2020 年建成的水门大佛成为了曼谷的新地标，69 米近 20 层楼高，历时 5年修建成，耗资 1 亿泰铢修建而成，我们乘船经过河道，壮观的水门大佛呈现眼前，无论从任何角度都无比震撼。晚间我
                <w:br/>
                们来到湄南河边，我们将乘坐【昭帕雅号夜游湄南河+河景自助餐】（游览时间不少于 90 分钟）这是曼谷晚间最期待的游玩项目，昭帕雅游轮公司是泰国老字号游船，共分为上下两层，室内享用泰式+西式自助餐，室
                <w:br/>
                外则是甲板观赏湄南河夜景，现场还有爵士乐队驻唱，游轮行驶在在湄南河上享用着美食，听着音乐感受曼谷的繁华与人间烟火，沿途还可以观赏到郑王庙，大皇宫，文华东方，暹罗天地的夜景，金碧辉煌，是绝少数行程会安排的价值型景点。
                <w:br/>
                早餐：酒店内 午餐：建兴酒店 晚餐：湄南河游轮自助餐
                <w:br/>
                入住酒店：曼谷指定入住品牌五钻 酒店 曼谷拉玛花园酒店(Rama GardensHotel Bangkok) http://www.ramagardenshotel.com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曼谷-星际大峡谷咖啡-东方夏威夷芭提雅-下午享受蓝调泳池泡酒店
                <w:br/>
              </w:t>
            </w:r>
          </w:p>
          <w:p>
            <w:pPr>
              <w:pStyle w:val="indent"/>
            </w:pPr>
            <w:r>
              <w:rPr>
                <w:rFonts w:ascii="微软雅黑" w:hAnsi="微软雅黑" w:eastAsia="微软雅黑" w:cs="微软雅黑"/>
                <w:color w:val="000000"/>
                <w:sz w:val="20"/>
                <w:szCs w:val="20"/>
              </w:rPr>
              <w:t xml:space="preserve">
                早餐后酒店出发前往迷人海岸城市，被称为东方夏威夷的【泰国芭提雅】。抵达酒店后自由活动。路途中我们将前往春武里大峡谷，这里最具刷爆 ins 的【星际穿越大峡谷咖啡】（游览时间不少于 30 分钟）我们为您购买一张门票和软饮，您可以在这里尽情拍照打卡，这里以地球，火星，月球作为主题深在春武里大峡谷之中，自然的环境和设计的碰撞。随后前往芭提雅。随后直接入住特色品牌酒店，一定要体验酒店的泳池，今日 13-14 点前抵达酒店，下午的行程您可以选【半天自由活动】或【酒店泡泳池】Health Land 法式风情酒店，拥有室外蓝调泳池，在泳池边，躺椅上都可以拍出非常好看的波西米亚度假风照片，可以在泳池尽情狂欢，点上一杯鸡尾酒享受东方夏威夷的浪漫。今日的晚餐，我们将带您去一个特别的地方【礁石日落餐厅】这里面向大海，正对西面，这里浪漫而有情调。晚餐为您安排咖喱蟹，冬阴功，鱿鱼，芒果糯米饭，再这里你有美好的一切。升级酒店：亲子游玩也可以升级芭提雅 2 晚入住幻影度假村（因酒店人气爆棚，预定前需查询房态）2 晚升级单成人需+平日周日-周四 888 元/人，含 1 晚周五或周六+1388 元/人，两晚为周五周六+1688 元/人（含自助早餐，水上乐园，大型大/双不保证尽量安排）
                <w:br/>
                早餐：酒店内 中餐：自理 晚餐：礁石日落咖喱螃蟹
                <w:br/>
                入住酒店：芭提雅健康之地度假村及水疗中心(Health Land Resort &amp; Spa)https://www.healthlandresort.com/cn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私人岛屿诺克群岛一日游
                <w:br/>
              </w:t>
            </w:r>
          </w:p>
          <w:p>
            <w:pPr>
              <w:pStyle w:val="indent"/>
            </w:pPr>
            <w:r>
              <w:rPr>
                <w:rFonts w:ascii="微软雅黑" w:hAnsi="微软雅黑" w:eastAsia="微软雅黑" w:cs="微软雅黑"/>
                <w:color w:val="000000"/>
                <w:sz w:val="20"/>
                <w:szCs w:val="20"/>
              </w:rPr>
              <w:t xml:space="preserve">
                早餐后，今日将是泰国之旅玩海的一天，我们将前往泰国芭提雅海湾唯一的私人岛屿诺克岛跳岛游，车程 90 分钟我们抵达码头乘坐接驳船 45 分钟前往迷人岛屿【诺克岛群岛】（游览时间不少于 240 分钟），这里由 3 个小岛组成，大
                <w:br/>
                家都知道越纯净越自然的岛屿越美，这里是我们全新推出的游玩胜地，除别任何旅行团行程的普通岛屿，这里四面环海，岛上拥有全新沙滩俱乐部，你在这里可以尽情享受沙滩游泳，海边浮潜，岛屿徒步所有的玩乐，由于完全私人岛屿，每日
                <w:br/>
                接待游客数限制，在这里看不了大批的旅游团队，看不了人山人海，只能看到最纯净的沙滩和玻璃一样的海水。（岛上提供看海龟，海上摩托，拖伞游玩，浮潜 TOUR 等活动，也可以选择沙滩俱乐部的游玩活动，教练会带您寻觅最美的自然
                <w:br/>
                ），午餐我们将在诺克岛享用【海鲜泰式餐】感受独自的海景午餐，除别常规行程午餐结束后返回岸上，我们将充足的时间，在下午时分我们才将从诺克群岛返回芭提雅，随后返回酒店。
                <w:br/>
                早餐：酒店内 午餐：海鲜泰式餐 晚餐：自理
                <w:br/>
                入住酒店：芭提雅健康之地度假村及水疗中心(Health Land Resort &amp; Spa)https://www.healthlandresort.com/cn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芭提雅神殿寺-手编竹篮餐-SIAM 奥特莱斯-King power 免税-城堡夜市-彩虹泼水电音夜 市
                <w:br/>
              </w:t>
            </w:r>
          </w:p>
          <w:p>
            <w:pPr>
              <w:pStyle w:val="indent"/>
            </w:pPr>
            <w:r>
              <w:rPr>
                <w:rFonts w:ascii="微软雅黑" w:hAnsi="微软雅黑" w:eastAsia="微软雅黑" w:cs="微软雅黑"/>
                <w:color w:val="000000"/>
                <w:sz w:val="20"/>
                <w:szCs w:val="20"/>
              </w:rPr>
              <w:t xml:space="preserve">
                酒店早餐后出发，前往【神殿寺祈福四面佛】（游览时间不少于 90 分钟）远近驰名的四面佛，东南亚极富盛名的四面佛，是泰国各地的主要信仰，祭拜时用鲜花、香烛及木像顺时针围绕四面祭拜。 中午我们享用手编竹篮餐，泰国
                <w:br/>
                特色簸箕风格手编竹篮餐，鸡翅，冬阴宫（每人一份，分开就坐用餐）下午前往泰国网红【SIAM 奥特莱斯】（游览时间不少于 90 分钟）打折村，这里汇聚了世界各国大牌和必买的泰国本土的品牌，基本享受 5 折起的优惠，有很多
                <w:br/>
                这里也是泰国当地人和欧美客非常喜欢来打卡的地方。随后前往泰国唯一的免税商场【King power 王权免税店】（游览时间不少于 90 分钟）可以在此处闲逛并购买最经济最实惠的烟酒、名牌服饰、手表、香水、家电等等。随参团须知后前往曼谷新晋网红夜市，也是曼谷最大的夜市【城堡夜市】（游览时间不少于 90 分钟）这里面超 1000 个摊位，各类泰国特色小吃，无论是规模，拍照打卡，人气开业以来都成为了曼谷的天花板夜市区。在夜市中心位置打卡拍照城堡和 BTS 轻轨开过，简直就是童话与现实的碰撞，也可以登上城堡感受整个夜市全景。这里的香草榴莲冰淇淋，活章鱼，生腌，各类烤串饮料因有尽有。后返回酒店休息。Tips:明日司机会根据您的航班时间在指定时间酒店大堂接您，请您提前准备好行李及贵重物品，个人证件。管家会提前将上车凭证发送您，专车就会送您去指定的机场，不用担心任何问题哦，如您航班是明日较晚的航班或有延住需求，c 您需要得到什么帮助或者咨询曼谷当地还有更多游玩的地方可以随时联系您的专属管家，一定为您详细推荐哦~~
                <w:br/>
                早餐：酒店内 午餐：手编竹篮餐 晚餐：夜市自理
                <w:br/>
                入住酒店：曼谷指定入住品牌五钻 酒店 曼谷拉玛花园酒店(Rama Gardens
                <w:br/>
                Hotel Bangkok) http://www.ramagardenshotel.com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合肥 (参考航班：SL8102 12:00-16:40)
                <w:br/>
              </w:t>
            </w:r>
          </w:p>
          <w:p>
            <w:pPr>
              <w:pStyle w:val="indent"/>
            </w:pPr>
            <w:r>
              <w:rPr>
                <w:rFonts w:ascii="微软雅黑" w:hAnsi="微软雅黑" w:eastAsia="微软雅黑" w:cs="微软雅黑"/>
                <w:color w:val="000000"/>
                <w:sz w:val="20"/>
                <w:szCs w:val="20"/>
              </w:rPr>
              <w:t xml:space="preserve">
                酒店内早餐后，指定时间集合前往机场，结束愉快的行程，回到温暖的家。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 酒店：行程内 5 晚酒店住宿/2 人一间；
                <w:br/>
                3: 用车：行程内用车，根据人数安排车型；
                <w:br/>
                4:导游：当地优秀中文导游及线上旅行管家服务；
                <w:br/>
                5:用餐：行程中所列餐食，早餐含于房费内，不吃不退；
                <w:br/>
                6: 景点：行程内所列景点的首道门票。
                <w:br/>
                7:每位限携带手提行李 1 件及托运行李 1 件(重量不超过 10KG，具体详情视乎航空公司而定。
                <w:br/>
                8:小童收费标准请于报名时查询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2025-05-09T18:17:09+08:00</dcterms:created>
  <dcterms:modified xsi:type="dcterms:W3CDTF">2025-05-09T18:17:09+08:00</dcterms:modified>
</cp:coreProperties>
</file>

<file path=docProps/custom.xml><?xml version="1.0" encoding="utf-8"?>
<Properties xmlns="http://schemas.openxmlformats.org/officeDocument/2006/custom-properties" xmlns:vt="http://schemas.openxmlformats.org/officeDocument/2006/docPropsVTypes"/>
</file>