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庐山西海、石钟山、景德镇、婺源4日游行程单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江西4日游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JXXYT20230017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合肥市-滁州市-巢湖市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景德镇市-九江市-上饶市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西海主景区：网红梦生山大码头乘游艇；
                <w:br/>
                拒绝走外湖小岛插边球，畅游主景江、湖、岛：
                <w:br/>
                江（独家游船游长江）
                <w:br/>
                湖（鄱阳湖+庐山西海）
                <w:br/>
                岛（石钟山+连游西海群岛）
                <w:br/>
                【醉美山水】滔滔长江水，深深鄱湖情，一眼江湖两色，山水海岛融合完美度假！
                <w:br/>
                【高端住宿】1晚五星温泉酒店+1晚五星伴山避暑酒店+1晚徽派特色酒店；
                <w:br/>
                【一饱口福】赠送3早4正餐（10菜1汤，其中两餐升级西海特色宴+鄱阳湖全鱼宴）；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西海主景区：网红梦生山大码头乘游艇；
                <w:br/>
                拒绝走外湖小岛插边球，畅游主景江、湖、岛：
                <w:br/>
                江（独家游船游长江）
                <w:br/>
                湖（鄱阳湖+庐山西海）
                <w:br/>
                岛（石钟山+连游西海群岛）
                <w:br/>
                【醉美山水】滔滔长江水，深深鄱湖情，一眼江湖两色，山水海岛融合完美度假！
                <w:br/>
                【高端住宿】1晚五星温泉酒店+1晚五星伴山避暑酒店+1晚徽派特色酒店；
                <w:br/>
                【一饱口福】赠送3早4正餐（10菜1汤，其中两餐升级西海特色宴+鄱阳湖全鱼宴）；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合肥-九江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时间、地点集合出发，沿途欣赏祖国大好河山，路上团友相互介绍熟悉，一路欢声笑语。后车赴中国5A级景区——游览中国最美的湖光山色——“天上云居、诗画西海”之称的【国家5A景区·庐山西海主景区·网红梦生山码头】（西海船票70元/人必消自理），后乘船进岛，亲身感受“水天相映成一色，人船穿游翡翠里”的美妙意境。登【云居岛】，它由云居塔、西海阁、仙指湾等建筑和自然景观组成，是一片静谧悠然的东方秘境。庐山西海原名云居山-柘林湖风景名胜区，因江西省为“江南西道”，柘林湖又位于庐山西边，因此改名庐山西海。通过景区木桥游玩【女神岛】—美之“境”（游玩时间约50分钟），入美丽湖岛仙境、造美丽神话妙境、探美丽岛林幻境、观美丽西海大境，身在滨水道观湖景，爬上好汉坡，入眼镜心楼，走上女神台，身处山与水之间，面对仙境门，感山美、水美、人更美！后来到西海“欢乐丛林”板块中的【箬溪岛】，箬溪岛是一座属于大人与孩子们的欢乐丛林，这里不仅有孔雀园、鸳鸯池、丛林鹦鹉、海岛迷宫，还有一座大型儿童无动力乐园。在箬溪岛上，让我们从压力与疲惫中释放，和孩子们一起在绿意盎然的大自然中获得欢乐与自由。岛上还有萌宠乐园，接着可以看到美丽的楼阁，它叫做“箬溪楼”，登上箬溪楼，我们可以一览西海风光。参观【花果山】，走中国最具特色的连岛浮桥前往【动物世界】（游玩时间约40分钟），进入孔雀园，与孔雀共舞，观孔雀开屏，让您大饱眼福，参观【西海之星】。岛上可自由参观西海之星，又称西海之星，玻璃观光塔总高99米，能让游客轻松而刺激地享受高空美景，具有较强的震撼性和观赏性，是国内景区目前独一无二的玻璃观光塔，后游览【明珠岛】，西海景区一颗熠熠生辉的明珠，它以展现和体验西海民俗文化——“渔文化”为载体，成为美丽西海画卷里最为灿烂的一笔。来到西海明珠馆。明珠馆处在整个明珠岛的中心区域，众景环绕。您看，白墙黛瓦、庭院幽深、清流潺潺、草木生辉，这里是庐山西海的特色文化体验空间，它将数字展示与活动空间相融合，在这里我们可以体验梦幻鱼影项目，它是通过现代灯光技术、数字互动投影、VR等技术，展示了西海独有的水母、鱼类、飞鸟、植物等特色生物；后前往庐山西海“诗画人间”板块的组成部分【沧海岛】；越过沧海，咱们来到“诗画人间”的最后一站——【桑田岛】，这里主要展示和再现的是江西修河流域传统特色的农耕文化。“七百里修河，激情扬波，滋润着赣西北沧桑大地；五千年文化，厚重深远，彰显出山与水的无穷魅力”。行程结束，返回码头（以上各岛游览视具体航线时间安排，正常安排游轮3-4个岛）！晚餐后入住酒店休息。
                <w:br/>
                交通：汽车
                <w:br/>
                景点：庐山西海
                <w:br/>
                自费项：庐山西海游船70元/人（含保险、如不参加，则视为放弃游览西海）
                <w:br/>
                到达城市：九江市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午餐：赠送中餐，不吃不退     晚餐：赠送晚餐，不吃不退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九江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九江-上饶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长江国家文化公园】游览鄱阳湖和长江交汇点，游览宋江题反诗之处——【浔阳楼·望长江·观赣鄂2省长江沿岸黄金风光带】（赠送外观）（感受诗人白居易千古名句意境地“同时天涯沦落人，相逢何必曾相识”，）中国江南十大名楼之一，白居易在《题浔阳楼》诗中又描写了它周围的景色，而真正使浔阳楼出名的是古典名著《水浒传》。小说中的宋江题反诗、李逵劫法场等故事使浔阳楼名噪天下，后前往素有"中国千古奇音第一山"之称——【4A石钟山·船游鄱阳湖】（石钟山门票+江湖2色游船60元/人必消自理；约1.5小时），石钟山是国家级风景名胜区，国家AAAA级旅游景区，长江下游沿线上的主要景点之一。北宋大文学家苏轼曾夜泊山下，他撰写的《石钟山记》闻名天下，与石钟山相得益彰。石钟山，实际上不是一座山，而是两座山，都由石灰岩构成，下部均有洞穴，形如覆钟，面临深潭，微风鼓浪，水石相击，响声如洪钟，故皆名为"石钟山"。两山分据南北，相隔不到1000米。南面一座濒临鄱阳湖，称上钟山;北面一座濒临长江，称下钟山，两山合称"双钟山"。石钟山傲然屹立于长江之岸，鄱阳湖之滨，风景雄奇秀丽。山上古建筑与碑、石刻相得益彰，互相辉映，集楼、台、亭、阁等于一体，是一座典型的江南园林。这里石块具有天然形成的皱、透、瘦、漏、丑等特点，千姿百态，而且石叩之有声，观之出奇 。晚餐后入住酒店休息。
                <w:br/>
                交通：汽车
                <w:br/>
                景点：石钟山
                <w:br/>
                自费项：石钟山门票+江湖2色游船60元/人
                <w:br/>
                到达城市：上饶市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早餐：赠送早餐，不吃不退     午餐：X     晚餐：赠送晚餐，不吃不退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上饶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上饶-景德镇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游览【网红打卡地~国风古镇晒秋盛典】（赠送游览）挖掘徽州文化精髓，传承婺源民俗记忆，演艺小镇以市井街巷为载体，以演艺为灵魂，为游客提供穿越历史的新奇体验，游客可以亲临现场感受人生三大幸事——【金榜题名、衣锦还乡、滕百万招女婿】；领略古徽州繁华什锦、车水马龙的市井风情。徽剧、傩舞、抬阁、火把舞、擂台比武，随处可见；进士堂、财神庙、月老祠、婺女治水，应有尽有；徽州美食、酒肆茶坊、绫罗绸缎，琳琅满目；身着古装的商贩，匠心专注的艺人，打更巡夜的更夫神态迥异。后参观乘车前往中国瓷都【景德镇】抵达瓷都后参观景德镇3A景区【丝绸瓷路官窑】国家级文化遗产景区，欣赏国家级陶瓷大师工艺作品，了解古代官窑陶瓷制作工艺，观赏中青年陶瓷大师现场绘瓷，欣赏官窑陶瓷文化展览。参观“世界第一大碗”——【丝绸瓷路源头·“世界第一大碗”·昌南里】（赠送游览，约1小时）， 了解一座城，往往从它最具代表性的建筑开始，比如广州小蛮腰塔、上海外滩东方明珠塔、北京鸟巢等，而这些建筑也成为城市颜值代表，在江西景德镇，自然而然，你能想到的最具代表性的，一定是陶瓷，地标怎少得了瓷器元素，于是世界上最大的“碗”在瓷都景德镇建成，这只“碗”高80米，口部直径80米，底部直径40米，它的名称是景德镇昌南里文化艺术中心，其外型概念来源于宋代影青斗笠碗，庄重典雅，象征“万瓷之母”。后入住酒店。
                <w:br/>
                交通：汽车
                <w:br/>
                购物点：工厂店（酒）
                <w:br/>
                到达城市：婺源县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早餐：赠送早餐，不吃不退     午餐：X     晚餐：赠送晚餐，不吃不退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婺源-合肥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千年瑶池·瑶里古镇】（赠送游览），位于江西省景德镇市浮梁县东部，祁门、休宁、婺源、浮梁四县交界处，距离景德镇市区和浮梁县城50千米。瑶里古镇境内赣派建筑旅游资源十分丰富，素有“瓷之源、茶之乡、林之海“的美称。2001年4月2日，瑶里古镇被列为江西省省级自然保护区。同年10月9日被批准为江西省省级风景名胜区。后土特产超市，结束愉快行程，返回温馨的家。
                <w:br/>
                交通：汽车
                <w:br/>
                购物点：婺源丝绸、厨具店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早餐：赠送早餐，不吃不退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空调旅游车，一人一正座；
                <w:br/>
                门票	行程中标明赠送的门票（此特价班任何景点不去不退，所有证件无任何优惠）；
                <w:br/>
                住宿	1晚温泉酒店+1晚伴山避暑酒店+1晚徽派特色酒店（不提供一次性洗漱用品；单男/女拼房或补房差三晚200元/人只补不退）；
                <w:br/>
                用餐	赠送3早4正餐（餐餐10菜1汤，其中两餐升级西海特色宴+鄱阳湖全鱼宴）；
                <w:br/>
                导游	全程优秀导游服务
                <w:br/>
                保险	旅行社责任险（建议游客自行购买旅游意外险）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1.必须自理：石钟山门票+江湖2色游船60元/人；
                <w:br/>
                2.自理：庐山西海游船70元/人（如不参加，则视为放弃游览西海）；
                <w:br/>
                3.私人消费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AB工厂店+丝绸+厨具锅店，无任何强迫消费，如游客不配合参加，须补80元/人/店，介意者慎报；年龄要求1993-1949年，只看年份，不符年龄补150附加费，75岁以上谢绝报名。
                <w:br/>
                （土特产超市不听课，不算店，报名前请知悉！）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1、江西酒店条件按内地标准审核，冲凉时，请将酒店的毛巾铺放在淋浴的地方，以防止滑倒、摔伤；
                <w:br/>
                2、导游可自行适当调整行程及景点游览顺序，但游览内容不会减少、标准不会降低，行程内景点的游览
                <w:br/>
                时间以该行程的导游具体操作为准；请游客谅解及配合；
                <w:br/>
                3、如遇国家政策性调价及人力不可抗拒因素（天气、交通、自然灾害等）造成的损失和增加的费用由客
                <w:br/>
                人承担，旅行社不承担任何责任及费用，但会尽义务积极协调解决帮助；
                <w:br/>
                4、如您在当地有何不满意之处，请立即告知导游，所有问题在当地积极协调解决处理为妥，为保证我们
                <w:br/>
                的服务质量，请旅游者在游览结束之前，本着公平、公正、实事求是的原则认真填写《游客服务质
                <w:br/>
                量反馈单》，旅行社将根据《游客服务质量反馈单》的信息对接待质量进行考核，解决投诉以此团
                <w:br/>
                大部分游客在当地所签署的《游客意见反馈单》为准，恕不受理因游客虚填或不填而产生的服务质
                <w:br/>
                量后续争议以及与意见单不符合的投诉，返回后提出问题投诉责任自负；
                <w:br/>
                5、旅游过程中，游客购物属个人行为，请慎重选择；
                <w:br/>
                6、游客行程上的酒店仅供参考，在不降低标准的情况下，地接社遇特殊情况有权调整；
                <w:br/>
                7、如游客有男女单数，产生自然单间，请自补房差；
                <w:br/>
                8、因自身原因不参加旅行社安排的游览景点，视为自动放弃，不退任何费用；
                <w:br/>
                9、旅途中请各位朋友带好常用衣物及药品，注意人身安全并妥善保管好自己的财物，如发生意外、失窃
                <w:br/>
                等请立即告知导游并报警。投保旅游意外险的游客请尽快和报名旅行社联系，以便处理保险相关报
                <w:br/>
                案及赔付事宜。如不及时通知导游和报名旅行社则按放弃索赔权利处理；
                <w:br/>
                10、游客报名后因游客单方面取消出行,须按以下标准进行违约赔偿：出发前72小时收取原旅游费用10%
                <w:br/>
                并承担相应退票损失，出发前48小时收取原旅游费用20%并承担相应退票损失，出发前24小时收取
                <w:br/>
                原旅游费用的30%并承担相应退票损失。
                <w:br/>
                11、江西饮食习惯口味比较重偏辣，不一定都能符合游客的口味，餐厅的服务水准也比湖北略差，必要
                <w:br/>
                时请与服务员联系；
                <w:br/>
                12、申明：为响应低碳环保经营模式，根据江西省旅游局文件的精神取消客房一次性用品，请客人自备
                <w:br/>
                洗漱用品。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1、出团必需携带本人身份证方能入住酒店，未带者无法提供酒店住宿，如发现携带他人身份证者，一经
                <w:br/>
                查出，按不符合年龄操作。敬请谅解！
                <w:br/>
                2、此行程为景区、酒店、车队及旅行社联合让利特价产品，任何项目不参加，不退任何费用，任何证件
                <w:br/>
                无优惠，报名前请须知； 
                <w:br/>
                3、请游客在江西当地填写意见反馈单，投诉在当地解决，离开江西后旅行社概不受理； 
                <w:br/>
                4、酒店提供双标房，或三人间，如不拼房遇单数客人请补房差； 
                <w:br/>
                5、在不减少景点的前提下，导游有权调整行程游览的顺序； 
                <w:br/>
                6、如临时取消出行计划，需补车位损失费260元/人。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2024-05-06T09:08:50+08:00</dcterms:created>
  <dcterms:modified xsi:type="dcterms:W3CDTF">2024-05-06T09:08:50+08:00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