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法意瑞09晚11日行程单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全程含餐+雪朗峰+塞纳河游船+贡多拉游船+卢浮宫+凡尔赛宫+WIFI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ZX2023012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南京米兰—约150公里—意大利小镇   参考航班：NO977 1100/1745
                <w:br/>
                米兰南京  参考航班：NO946 1500/0830+1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出发城市：南京
                <w:br/>
                出发日期：周二出发 
                <w:br/>
                航空公司：精选意大利勒奥斯NEOS航空公司，米兰进出，往返直飞！
                <w:br/>
                酒店星级：欧洲当地3-4星级酒店双人标准间
                <w:br/>
                用餐标准：中式5菜1汤 
                <w:br/>
                          +1顿意大利特色墨鱼面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产品经理推荐：
                <w:br/>
                •特别安排：世界三大博物馆之一的卢浮宫 + 世界五大宫殿之一的凡尔赛宫
                <w:br/>
                            威尼斯独有的贡多拉游船 + “浪漫花都”横贯巴黎的塞纳河游船
                <w:br/>
                •意犹未尽：拥有悠久历史和辉煌古代文明的意大利首都罗马
                <w:br/>
                意大利语中意为花之都，大诗人徐志摩把它译作“翡冷翠”佛罗伦萨
                <w:br/>
                意大利闻名于世的浪漫水上都市威尼斯，拥有“因水而生,因水而美,因水而兴”的美誉
                <w:br/>
                世界时尚艺术中心，世界设计之都，世界历史文化名城米兰
                <w:br/>
                •湖光山色：瑞士古老的度假和疗养胜地—因特拉肯，欣赏阿尔卑斯山的美丽身影，感受世外桃源般的宁
                <w:br/>
                静祥和
                <w:br/>
                •冰雪奇缘：特别安排登上因007系列电影《女王密令》而一举成名的雪朗峰，天气晴好时，可同时尽
                <w:br/>
                揽艾格峰、僧侣峰、少女峰等阿尔卑斯群峰的壮美奇景
                <w:br/>
                •购物狂欢：威尼斯DFS免税店+巴黎老佛爷百货，尽享买买买的无限乐趣！
                <w:br/>
                •自由欧洲：意大利、瑞士、法国，更多自由活动时间，让您放慢旅途步伐，畅享自在假期！
                <w:br/>
                <w:br/>
                途径游览城市：米兰、佛罗伦萨、罗马、威尼斯、因特拉肯、巴黎
                <w:br/>
                包含景点项目：雪朗峰、贡多拉游船、塞纳河游船、卢浮宫、凡尔赛宫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南京米兰—约150公里—意大利小镇   参考航班：NO977 1100/1745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各位游客按照规定的集合时间，于南京国际机场集合。搭乘班机前往意大利时尚之都米兰。
                <w:br/>
                交通：飞机，巴士
                <w:br/>
                到达城市：意大利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意大利小镇—约200公里—佛罗伦萨—约275公里—罗马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佛罗伦萨城市观光（不少于1小时）：
                <w:br/>
                花之圣母教堂和乔托钟楼（外观）：橘红色圆顶的圣母百花大教堂是佛罗伦萨重要的地标，由教堂、洗礼堂、钟楼组成，洗礼堂的正门由于大师米开朗基罗的赞誉而得到“天堂之门”的美誉。
                <w:br/>
                市政厅广场（外观）(又名:君主广场和西尼奥列广场):这里有一座建于十三世纪的碉堡式
                <w:br/>
                旧宫（外观）（现为市政厅），侧翼的走廊，现在连同整个广场成为了一座露天雕塑博物
                <w:br/>
                馆，各种石雕和铜像作品栩栩如生，形象传神，如人们所熟悉的米开朗琪罗的《大卫像》
                <w:br/>
                复制品…
                <w:br/>
                圣十字广场自由活动（不少于30分钟）：圣十字广场上有一座著名的十字架，是这座广场、广场上的教堂以及整个城区名字的由来。
                <w:br/>
                交通：巴士
                <w:br/>
                到达城市：罗马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罗马—约530公里—威尼斯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罗马这是一座拥有悠久历史和辉煌古代文明的古城，它至今保留着丰富的古迹，经历沧桑岁月，那些废墟和古代建筑仍显示着这个“永恒之都”的庄严。
                <w:br/>
                罗马城市观光（不少于30分钟）：
                <w:br/>
                斗兽场（外观）：这是古罗马时期最大的圆形角斗场，虽然只剩下了一些残垣断壁，但它却是古罗马历史的象征。
                <w:br/>
                君士坦丁凯旋门（外观）：建于公元315年，经历了1700年的风风雨雨，仍保存了当初的完美造型。是罗马城现存的三座凯旋门中年代较晚的一座。
                <w:br/>
                古罗马废墟：在这些矗立的断壁残垣、庙墩孤柱前聆听曾经的辉煌，让您看到不一样的古都风情。
                <w:br/>
                特别注意：从2019年1月1日起，意大利政府对进入罗马市区的大巴进行限流，因此团队进入罗马市区可能会改用公共交通的方式进入，敬请谅解!
                <w:br/>
                交通：巴士
                <w:br/>
                到达城市：威尼斯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威尼斯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威尼斯—约490公里—瑞士小镇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威尼斯是意大利闻名于世的浪漫水上都市，拥有“因水而生,因水而美,因水而兴”的美誉。
                <w:br/>
                威尼斯城市观光（不少于1.5小时）：
                <w:br/>
                圣马可广场：游览竖立着威尼斯守护神—带翅膀的狮子像的圣马可广场，又称威尼斯中心广场，一直是威尼斯的政治、宗教和传统节日的公共活动中心。
                <w:br/>
                圣马可大教堂（外观）：有黄金教堂之称的圣马可大教堂是威尼斯的骄傲。
                <w:br/>
                叹息桥（远观）：叹息桥的两端连接法院与监狱两处，古时死囚通过此桥之时，常是行刑前的一刻，因感叹即将结束的人生而得名，它是威尼斯最著名的桥梁之一。据说恋人们在桥下接吻就可以天长地久。
                <w:br/>
                【威尼斯贡多拉游船】*（不少于25分钟，含上下船）：这种威尼斯特有的、船头船尾高高翘起的黑色平底凤尾小船，带领我们穿梭于这座闻名于世的水城，这种华丽而迷离的情调，是世界游客永远的梦。
                <w:br/>
                T FONDACO DEI TEDESCHI BY DFS（不少于2小时）：您可在此享受悠闲安排活动时间，DFS位于Fondaco dei Tedeschi宫殿，它建于13世纪初（1228年），这也是威尼斯当地除总督府之外的第二大重要历史建筑。
                <w:br/>
                交通：巴士
                <w:br/>
                到达城市：瑞士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瑞士小镇—约50公里—因特拉肯—约350公里—法国小镇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因特拉肯是一座处于图恩湖与布里恩茨湖之间的城市，这里可以眺望到阿尔卑斯山雄伟的群峰。
                <w:br/>
                【雪朗峰】*（游览时间：不少于2小时，含上下山）：因007系列影片之一《女王密令》中惊心动魄的打斗场面而闻名于世的取景地之一，尽揽艾格峰、僧侣峰、少女峰等阿尔卑斯群峰美景。
                <w:br/>
                因特拉肯是一座处于图恩湖与布里恩茨湖之间的城市，这里可以眺望到阿尔卑斯山雄伟的群峰。
                <w:br/>
                何维克大街（不少于2小时）：您可在因特拉肯何维克大街附近享受悠闲安排活动，这里有婀娜的雪山，安静的小镇，满眼的风景，令人流连忘返，值得您为她驻足。
                <w:br/>
                交通：巴士
                <w:br/>
                到达城市：法国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法国小镇—约350公里—巴黎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巴黎全世界最浪漫的城市，时尚之都，购物天堂！这里的建筑美景和历史古迹处处散发着浓郁艺术气息。
                <w:br/>
                【卢浮宫】*（游览时间：不少于1.5小时）：
                <w:br/>
                参观世界上三大博物馆之一的卢浮宫，这个建筑本身就是艺术杰作，它坐落在塞纳河中心的北岸，在这座艺术殿堂里您可欣赏到镇馆三宝：蒙娜丽莎的微笑、爱神维纳斯雕像和胜利女神像。
                <w:br/>
                交通：巴士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
                <w:br/>
                凡尔赛宫是位于法国巴黎西南郊外著名的宫殿之一，也是世界五大宫殿之一！
                <w:br/>
                【凡尔赛宫】*（不含后花园，游览时间：不少于1.5小时）：
                <w:br/>
                她是法国封建时的帝王的行宫，始建于十六世纪，后屡经扩建形成现存规模。凡尔赛宫的外观宏伟、壮观，内部陈设和装璜更富于艺术魅力，处处金碧辉煌，豪华非凡。
                <w:br/>
                巴黎半天自由活动：以巴黎著名老佛爷商场为集散点，您可以在附近充满浪漫情调的巴黎街头，喝一杯咖啡，同好友一起逛逛街，自由购物，一天美好的时光由您自己掌握。
                <w:br/>
                交通：巴士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巴黎—约350公里—法国小镇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巴黎城市观光（不少于1小时）：
                <w:br/>
                凯旋门：凯旋门是拿破仑纪念战争胜利所在地，是香榭丽舍大道的起点，也是巴黎主要庆典活动的起点，以凯旋门为中心，放射出去的12条街道，犹如十二道光芒，映射着这座光芒四射的城市。
                <w:br/>
                协和广场：以埃及方尖碑为代表的，香街的另一端是世界上最美丽
                <w:br/>
                香榭丽舍大道：在代表时尚浪漫的上香榭丽舍大道拍照留念记录下您美丽的身影。
                <w:br/>
                【塞纳河游船】*（游览时间：不少于50分钟，含上下船），塞纳河横贯巴黎，两岸风景美不胜收。巴黎许多重要文物建筑都围绕在塞纳河两岸，乘坐塞纳河游船观赏风景是一种美德享受。
                <w:br/>
                交通：巴士
                <w:br/>
                到达城市：法国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法国小镇—约540公里—米兰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米兰是世界时尚艺术中心，世界设计之都，世界历史文化名城，欧洲四大经济中心之一。
                <w:br/>
                米兰城市观光（不少于1小时）：
                <w:br/>
                伊曼纽二世拱廊：游览一直被誉为“米兰客厅”的艾曼纽二世拱廊，这是世界上最古老的购物中心之一。
                <w:br/>
                米兰大教堂（外观）：世界华丽的教堂之一，米兰大教堂是世界上最大的哥特式教堂，坐落于米兰市中心的大教堂广场。
                <w:br/>
                交通：巴士
                <w:br/>
                到达城市：米兰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米兰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米兰南京  参考航班：NO946 1500/0830+1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让我们在导游的带领下前往机场，搭乘班机返回南京。
                <w:br/>
                交通：巴士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抵达南京，团队顺利结束！请将您的护照、全程登机牌交予领队，以便递交领馆进行销签工作。根据领馆的要求，部分客人可能会被通知前往领馆进行面试销签，请提前做好思想准备，谢谢您的配合！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一、服务项目
                <w:br/>
                01、行程中所述之团体经济舱机票，含机场税（团队机票出票后不可退改）；
                <w:br/>
                02、ADS团队旅游签证费用；
                <w:br/>
                03、中文导游/领队、旅游巴士；
                <w:br/>
                04、已含全程境外司机导游服务费；
                <w:br/>
                05、行程中标明的欧洲当地星级标准酒店1/2标准间，含酒店早餐；因当地酒店原因，无法安排美式热早的，将酌情为您安排其他早餐类型。如因行程原因需赶早班机、船、火车等情况，则安排打包早餐盒。
                <w:br/>
                06、行程中午餐和晚餐以中式桌餐为主，西式简餐为辅；
                <w:br/>
                其中中式团餐团队以5菜1汤为标准（餐不含—游客自行解决餐食，请参照行程中标注）；
                <w:br/>
                （**在欧洲旅途行进过程中，为了便于游览进程的安排，可能会遇到3-4顿左右的境外退餐情况。
                <w:br/>
                届时我们会按照每人每顿8欧元的标准来退餐，其中瑞士段按每人每顿12欧元的标准来退餐）；
                <w:br/>
                07、行程表中带*的景点均含首道门票；其余景点为外观；
                <w:br/>
                08、旅游意外保险费用。
                <w:br/>
                09、我公司提供的WIFI设备需在旅行结束后统一回收，如发现设备破损，赔偿方案如下：
                <w:br/>
                项目	类型	金额	备注说明
                <w:br/>
                WIFI
                <w:br/>
                赔偿标准	WIFI 设备	500 元/台	丢失或不归还，以及设备进水无法开机
                <w:br/>
                	设备损坏	200 元/台	设备外观损坏明显、碎屏
                <w:br/>
                	屏幕刮花、接口损坏	100 元/台	屏幕磨花严重,USB 接口损坏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二、服务不含项目
                <w:br/>
                01、护照费用；
                <w:br/>
                02、酒店内电话、传真、洗熨、行李搬运、收费电视、饮料等私人费用；
                <w:br/>
                03、在欧洲酒店、餐厅等服务性行业的从业人员，除较低的服务费收入外，客人给予的小费是其较为重要的收入来源，因此欧洲一直有给予小费的习俗。入乡随俗，如果您在欧洲获得了他人的服务并感觉满意，可适当给予小费以示感谢。
                <w:br/>
                04、服务项目未提到的其他费用，例如特种门票（博览会、缆车等）；
                <w:br/>
                05、行程以外自费项目（包括自费活动期间的用车、导游和司机服务等费用） 
                <w:br/>
                06、全程境外欧洲酒店单房差人民币3150元/间（单人间）；8周岁以下儿童（不含8周岁），可以不占床；不占床价格，在成人价上直接扣减1350元/人；8周岁以上儿童占床与成人同价。
                <w:br/>
                07、与签证办理相关的未成年人公证，认证等相关费用；
                <w:br/>
                08、依旅游业现行作业惯例，本公司将依据最终出团人数，调整房间分房情况（包括夫妻分开住宿或加床）。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三、预订须知和取消条款
                <w:br/>
                旅游者报名确认后，收取订金 5000 元/人以保证机位预留。
                <w:br/>
                01、关于取消费用：
                <w:br/>
                1）团队出发前 30 日以外取消，退还订金；
                <w:br/>
                2）出发前30日（含30日）至机票未开票及签证未送签前取消，收取订金5000元/人；
                <w:br/>
                机票开票后及签证已送签至出发前取消，则加收取机票款+签证费用800元/人+地接实际损失； 
                <w:br/>
                3）若内陆段机票、火车、轮船等其他交通工具需要提前开票的，开票后，按实际损失额外收取；
                <w:br/>
                4）出发前3日（含3日）取消，收取旅游团费90%损失。
                <w:br/>
                <w:br/>
                02、特别说明：
                <w:br/>
                1）旅游者拒签导致无法出行，只收取签证费用，申根签证800元/人，但送签后因旅游者未按照领馆约定时间按指纹而导致的拒签，收取订金5000元/人。
                <w:br/>
                2）团队机票一经开出，不得更改，不得签转，不得退票。
                <w:br/>
                3）如果您已自备签证，请务必提供有效护照及签证复印件，用于核对姓名和签证有效期。如因自备签证问题造成行程受阻，相应损失需自行承担。
                <w:br/>
                4）如有游客额外升级标准或增加要求所产生的相关费用，以实际为准收取，费用包括但不限于以上列举取消条款。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以上行程为参考计划行程，届时我社将视航班、签证及前往国情况，可能会对行程进行酌情调整或变更，请予以谅解！
                <w:br/>
                如行程中出现途径或者远眺的景点则不是正式景点，可能会因天气、观赏角度的不同使观赏效果有一定的影响。
                <w:br/>
                如遇部分景点节假日休息或庆典等，导游有权根据实际情况做相应合理的调整！以尽可能保证游览内容。请各位游客理解与配合！
                <w:br/>
                本产品为我公司包价产品， 所有牵涉到的机票、酒店、用餐、景点门票等除特别说明的价格外均为一体价格， 不得拆分， 若遇境外景点、火车等对青少年、老人优惠或者免费，均不在此列，无法退费，请谅解！
                <w:br/>
                <w:br/>
                带*号景点游览时间：
                <w:br/>
                仅限于团队正常运作情况下，如遇到罢工，天气，交通严重堵塞等特殊情况，可能发生时间略有减少，敬请谅解。
                <w:br/>
                行程中的景点游览时间，包括步行、游船、观光排队等候等时间总和。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三、预订须知和取消条款
                <w:br/>
                旅游者报名确认后，收取订金 5000 元/人以保证机位预留。
                <w:br/>
                01、关于取消费用：
                <w:br/>
                1）团队出发前 30 日以外取消，退还订金；
                <w:br/>
                2）出发前30日（含30日）至机票未开票及签证未送签前取消，收取订金5000元/人；
                <w:br/>
                机票开票后及签证已送签至出发前取消，则加收取机票款+签证费用800元/人+地接实际损失； 
                <w:br/>
                3）若内陆段机票、火车、轮船等其他交通工具需要提前开票的，开票后，按实际损失额外收取；
                <w:br/>
                4）出发前3日（含3日）取消，收取旅游团费90%损失。
                <w:br/>
                <w:br/>
                02、特别说明：
                <w:br/>
                1）旅游者拒签导致无法出行，只收取签证费用，申根签证800元/人，但送签后因旅游者未按照领馆约定时间按指纹而导致的拒签，收取订金5000元/人。
                <w:br/>
                2）团队机票一经开出，不得更改，不得签转，不得退票。
                <w:br/>
                3）如果您已自备签证，请务必提供有效护照及签证复印件，用于核对姓名和签证有效期。如因自备签证问题造成行程受阻，相应损失需自行承担。
                <w:br/>
                4）如有游客额外升级标准或增加要求所产生的相关费用，以实际为准收取，费用包括但不限于以上列举取消条款。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2025-05-11T23:30:19+08:00</dcterms:created>
  <dcterms:modified xsi:type="dcterms:W3CDTF">2025-05-11T23:30:19+08:00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