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【优哉优哉●原味5+1】 成都/九寨沟/黄龙/熊猫乐园/松州古城6天行程单</w:t>
      </w:r>
    </w:p>
    <w:p>
      <w:pPr>
        <w:jc w:val="center"/>
        <w:spacing w:after="100"/>
      </w:pPr>
      <w:r>
        <w:rPr>
          <w:rFonts w:ascii="微软雅黑" w:hAnsi="微软雅黑" w:eastAsia="微软雅黑" w:cs="微软雅黑"/>
          <w:sz w:val="20"/>
          <w:szCs w:val="20"/>
        </w:rPr>
        <w:t xml:space="preserve">【优哉优哉●原味5+1】 成都/九寨沟/黄龙/熊猫乐园/松州古城6天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BLGJ20230321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合肥-成都
                <w:br/>
              </w:t>
            </w:r>
          </w:p>
          <w:p>
            <w:pPr>
              <w:pStyle w:val="indent"/>
            </w:pPr>
            <w:r>
              <w:rPr>
                <w:rFonts w:ascii="微软雅黑" w:hAnsi="微软雅黑" w:eastAsia="微软雅黑" w:cs="微软雅黑"/>
                <w:color w:val="000000"/>
                <w:sz w:val="20"/>
                <w:szCs w:val="20"/>
              </w:rPr>
              <w:t xml:space="preserve">
                抵达天府之国-成都，成都专职人员在机场或火车站迎接，送酒店入住后自由活动，此日无行程安排，房卡押金请于前台自付自退，到达酒店后请根据时间自行安排活动。
                <w:br/>
                温馨提示：如您抵达成都较早，建议您前往老成都唯一遗留下来的清朝古街道-【宽窄巷子】，或泡茶馆、听川剧、看变脸，享受艳羡的成都节奏；或去喧嚣的【锦里】、逛逛热闹的【春熙路】。晚上可以去尝试一下四川火锅，感受经典的川味，给味蕾一次麻辣诱惑。您可以边品美酒，与朋友谈天说地，边欣赏美景，岂不悠哉乐哉！
                <w:br/>
                交通：动车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成都-熊猫乐园-川主寺/九寨沟
                <w:br/>
              </w:t>
            </w:r>
          </w:p>
          <w:p>
            <w:pPr>
              <w:pStyle w:val="indent"/>
            </w:pPr>
            <w:r>
              <w:rPr>
                <w:rFonts w:ascii="微软雅黑" w:hAnsi="微软雅黑" w:eastAsia="微软雅黑" w:cs="微软雅黑"/>
                <w:color w:val="000000"/>
                <w:sz w:val="20"/>
                <w:szCs w:val="20"/>
              </w:rPr>
              <w:t xml:space="preserve">
                早餐后，乘坐旅游车从成都出发到【都江堰中国大熊猫保护研究中心基地】（游览时间1小时左右，观光车+讲解耳机30 元/人，费用自理）参观国宝--“呆萌”憨态大熊猫。基地内林盘布局，拥有适宜大熊猫生活的气候和自然环境，共有40 余只大熊猫在这里生活栖息，可在这里给熊猫宝宝们拍照留影。后经茂县，午餐享用特色中餐—高山风味宴。午餐后继续出发，车观【松州古城】,松州城是历代兵家必争的边陲军事重镇，是汉民族与少数民族茶马互市的商贸集散地，是我国现存城樯中首屈一指的古城遗址。在漫长的历史风雨中，这里的藏、羌、回、汉民族与古城一道历经了无数的战乱兴裒，古城记载和显示着风云变幻的沧桑和深沉豪迈的民族风格。入住酒店休息。
                <w:br/>
                【温馨提示】
                <w:br/>
                1、行程沿线用餐及住宿硬软件条件较大城市相对有限，请不要以大城市的同等标准来衡量；酒店提供一次性洗漱用品，若对卫生条件比较在意，游客可自带洗漱以及毛巾等个人用品。
                <w:br/>
                2、行程中赠送项目，不参加不退费不换等价项目，敬请注意。
                <w:br/>
                交通：大巴
                <w:br/>
                到达城市：九寨沟县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午餐：团队午餐     晚餐：酒店套餐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九寨沟或川主寺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九寨沟风景区（九寨沟一日游）
                <w:br/>
              </w:t>
            </w:r>
          </w:p>
          <w:p>
            <w:pPr>
              <w:pStyle w:val="indent"/>
            </w:pPr>
            <w:r>
              <w:rPr>
                <w:rFonts w:ascii="微软雅黑" w:hAnsi="微软雅黑" w:eastAsia="微软雅黑" w:cs="微软雅黑"/>
                <w:color w:val="000000"/>
                <w:sz w:val="20"/>
                <w:szCs w:val="20"/>
              </w:rPr>
              <w:t xml:space="preserve">
                早餐后乘车前往九寨沟景区停车场，等待导游领票后刷身份证进入景区游览【九寨沟风景区】（已含景区首道大门票，九寨沟景区观光90元/人自理，景区保险10元/人自理），九寨沟位于阿坝州九寨沟县境内，沟中雪峰林立、林木茂密，水池浅滩五彩斑斓，晶莹的溪水穿行于森林和浅滩之间，被誉为“美丽的童话世界”。游览时间不低于8h；中午午餐不含，可自行前往沟内唯一的自助餐厅诺日朗餐厅60元/人起，实际餐标以景区出示为准。
                <w:br/>
                晚上参加【藏家体验活动】（赠送项目，不用不退费），让您体会到全新的味觉享受，享用美食的同时又有热情的藏家人载歌载舞，感受藏羌文化的别样魅力。
                <w:br/>
                后返回酒店，入住休息。
                <w:br/>
                【温馨提示】
                <w:br/>
                1、九寨沟景区内观光车采用公交化运行方式，随到随停，站点换乘，导游无法全程陪同。
                <w:br/>
                2、中午午餐不含，可自行前往沟内唯一的自助餐厅诺日朗餐厅60元/人起，实际餐标以景区出示为准。
                <w:br/>
                3、行程中赠送项目，不参加不退费不换等价项目，敬请注意。
                <w:br/>
                交通：大巴
                <w:br/>
                到达城市：九寨沟县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晚餐：酒店套餐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九寨沟-黄龙-成都
                <w:br/>
              </w:t>
            </w:r>
          </w:p>
          <w:p>
            <w:pPr>
              <w:pStyle w:val="indent"/>
            </w:pPr>
            <w:r>
              <w:rPr>
                <w:rFonts w:ascii="微软雅黑" w:hAnsi="微软雅黑" w:eastAsia="微软雅黑" w:cs="微软雅黑"/>
                <w:color w:val="000000"/>
                <w:sz w:val="20"/>
                <w:szCs w:val="20"/>
              </w:rPr>
              <w:t xml:space="preserve">
                早餐后出发前往松潘县境内的素有人间瑶池美誉的---黄龙风景区【游览时间3.5 小时左右】，途中在高原缓冲服务站稍作调整，景区黄龙沟的数千个钙化彩池形态各异，流光泛彩，长达2500 米的钙化硫池是世界之最。沿途主要景点有洗身洞、金沙铺地、盆景池、黄龙洞、黄龙寺、石塔镇海、五彩池、转花玉池等。游览时请量力而行（可自费乘索道上下，上行80元/人,下行40元/人，观光车20元/人），后到川主寺午餐，享用特色高原牦牛汤锅。后沿途观赏岷江河谷风光，结束愉快旅程。
                <w:br/>
                【特殊备注】
                <w:br/>
                我社会根据具体的路途和天气情况：将黄龙景区更换为牟尼沟景区：【牟尼沟风景区扎嘎瀑布】（已含景区大门票）扎嘎瀑布，距松潘县城40公里，位于牟尼景区三联村后寺沟内。扎嘎，藏语意为白岩上的激流。扎嘎瀑布是牟尼沟风景区两大景观之一。
                <w:br/>
                【温馨提示】
                <w:br/>
                黄龙海拔较高，约3145-3578米，请游客根据自身身体状况量力而行。
                <w:br/>
                交通：大巴
                <w:br/>
                到达城市：川主寺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自由活动一天
                <w:br/>
              </w:t>
            </w:r>
          </w:p>
          <w:p>
            <w:pPr>
              <w:pStyle w:val="indent"/>
            </w:pPr>
            <w:r>
              <w:rPr>
                <w:rFonts w:ascii="微软雅黑" w:hAnsi="微软雅黑" w:eastAsia="微软雅黑" w:cs="微软雅黑"/>
                <w:color w:val="000000"/>
                <w:sz w:val="20"/>
                <w:szCs w:val="20"/>
              </w:rPr>
              <w:t xml:space="preserve">
                酒店早餐后客人自由活动，无车无导游。客人可根据自身安排前往成都最地道的景点游玩，品尝最成都的味道。
                <w:br/>
                景点推荐：宽窄巷子，锦里，熊猫基地，春熙路，武侯祠，杜甫草堂，人民公园等
                <w:br/>
                美食推荐：成都吃客，谭鸭血，小龙坎火锅，小郡肝串串，爸爸炒料牛排火锅，明婷饭店，三哥田螺等
                <w:br/>
                交通：大巴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成都-合肥
                <w:br/>
              </w:t>
            </w:r>
          </w:p>
          <w:p>
            <w:pPr>
              <w:pStyle w:val="indent"/>
            </w:pPr>
            <w:r>
              <w:rPr>
                <w:rFonts w:ascii="微软雅黑" w:hAnsi="微软雅黑" w:eastAsia="微软雅黑" w:cs="微软雅黑"/>
                <w:color w:val="000000"/>
                <w:sz w:val="20"/>
                <w:szCs w:val="20"/>
              </w:rPr>
              <w:t xml:space="preserve">
                根据航班/动车时间自由安排，适时前往机场/火车站，返回出发地，结束所有行程。
                <w:br/>
                温馨提示：如果乘坐早班大交通返回，因时间过早，酒店无法提供桌餐，将为客人提供路早，请在前台领取。如需超过12：00退房，请及时通知我社为您办理，费用客人自理。我社工作人员与您联系时，请与工作人员再次核对送站时间，以免耽误您的行程。
                <w:br/>
                交通：动车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全程甄选舒适型酒店
                <w:br/>
                成都参考酒店：宜必思酒店/凯宾酒店/锦程大酒店/名城酒店/太通大酒店/星瑞仁家或同等级酒店
                <w:br/>
                九寨参考酒店：金江国际/天堂寨/鑫隆宾馆/棠中大酒店/梵山丽景/鑫世纪缘酒店或同等级酒店
                <w:br/>
                川主寺参考酒店：富贵林酒店/咔罗林卡/纳玛/雅士/圣地/嘉藏林卡或同等标准酒店
                <w:br/>
                全程携程四钻酒店
                <w:br/>
                成都参考酒店：智慧堂枫泽/港伦凯艺/锦著/嘉好弗斯达/桔子酒店/开通国际/天府美丽华                                                                                                                       九寨沟参考酒店：晶都云天海/大藏风/鑫源/港威瑞逸/九江豪庭/银丰/纳斯璞缇/梵之雨/童话或同级；                                                                       
                <w:br/>
                川主寺参考酒店：金凿子/云月汇景/东干仓/祥瑞/川主国际/旭日仙阁/龙钦云顶或同级；
                <w:br/>
                全程携程五钻酒店
                <w:br/>
                成都参考酒店：金府华美达/友豪锦江/金韵酒店或同级；                                                                                                                   九寨沟参考酒店：金龙国际/润都温泉/星宇/九宫/新九宾/千鹤大酒店或同级；                                                                                  川主寺参考酒店：亚日/川主记忆/嘉绒鑫宫/东格尔或同级；
                <w:br/>
                备注：因报名时间段不同，如遇满房，我社有权调整至同等级其他酒店
                <w:br/>
                【交通】	合肥-成都往返动车票或飞机票。行程内用车为正规空调旅游车，根据同团人数安排车型，保证一人一座；成都接送站用车为专业接送车队安排的小车中转接送，所有自由活动期间及行程外均不含用车。
                <w:br/>
                【餐饮】	含5 早4正，行程中所列早晚餐均为酒店提供增值赠送用餐，以酒店提供为准。特色餐团队餐为我社安排用餐，不含酒水。因整体餐费不以个人用餐与否减少，自愿放弃用餐无费用可退，敬请谅解。
                <w:br/>
                【门票】	含：九寨沟门票，黄龙门票、熊猫乐园门票。 因各景区为网上订票，请于报名时提供准确姓名、身份证号码及手机号。如有个人优惠不再退费；免票共退费60元/人（九寨退20/黄龙退20/熊猫20）
                <w:br/>
                【导游】	行程内含优秀持证中文导游讲解服务，负责旅游者的日常组织安排，沿途讲解，问题处理；行程内导游会以同团大部分旅游者作为照顾对象，如需按照自已意愿游览，或不按规定时间安排的，为避免同团其它旅 游者造成不满，我社不作任何特殊安排。
                <w:br/>
                【儿童】	含：车费、餐费、含赠送项目。12 周岁以下执行儿童价格，只含车费、餐费，不占床，不含门票，其余费用 自理。 儿童均不能以成人价格参团，不具有完全民事行为能力的未成年人不可单独的参团  
                <w:br/>
                【保险】	全程专业旅游意外保险服务。
                <w:br/>
                【赠送】	藏家体验活动 价值150元/人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【九寨沟景区】	观光车90元/人、保险10 元/人、沟内自助餐60元/人起
                <w:br/>
                【熊猫乐园景区】	电瓶车10元/人、讲解耳机20元/人
                <w:br/>
                【黄龙景区】	保险10元/人、上行索道80元/人、下行索道40元/人、观光车20元/人、讲解耳机30元/人
                <w:br/>
                【其他消费】	行程不包含的用餐、个人消费等。
                <w:br/>
                <w:br/>
                2、不含因单人产生的单间差，住宿按 2 人入住 1 间房核算，如出现单男单女，请补齐单房差以享用单人 房间。 
                <w:br/>
                3、因交通延阻、罢工、天气、飞机机器故障、航班取消或更改时间等不可抗力原因所引致的额外费用。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2024-05-05T13:18:51+08:00</dcterms:created>
  <dcterms:modified xsi:type="dcterms:W3CDTF">2024-05-05T13:18:51+08:00</dcterms:modified>
</cp:coreProperties>
</file>

<file path=docProps/custom.xml><?xml version="1.0" encoding="utf-8"?>
<Properties xmlns="http://schemas.openxmlformats.org/officeDocument/2006/custom-properties" xmlns:vt="http://schemas.openxmlformats.org/officeDocument/2006/docPropsVTypes"/>
</file>